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7" w:lineRule="exact"/>
        <w:jc w:val="center"/>
      </w:pPr>
      <w:bookmarkStart w:id="0" w:name="_GoBack"/>
      <w:bookmarkEnd w:id="0"/>
      <w:r>
        <w:rPr>
          <w:rFonts w:hint="eastAsia" w:eastAsia="方正小标宋_GBK"/>
          <w:sz w:val="42"/>
        </w:rPr>
        <w:t>第</w:t>
      </w:r>
      <w:r>
        <w:rPr>
          <w:rFonts w:ascii="NEU-F5-S92" w:hAnsi="NEU-F5-S92"/>
          <w:sz w:val="42"/>
        </w:rPr>
        <w:t>2</w:t>
      </w:r>
      <w:r>
        <w:rPr>
          <w:rFonts w:hint="eastAsia" w:eastAsia="方正小标宋_GBK"/>
          <w:sz w:val="42"/>
        </w:rPr>
        <w:t>单元达标测试卷</w:t>
      </w:r>
    </w:p>
    <w:p>
      <w:pPr>
        <w:spacing w:line="487" w:lineRule="atLeast"/>
        <w:jc w:val="center"/>
      </w:pPr>
      <w:r>
        <w:drawing>
          <wp:inline distT="0" distB="0" distL="0" distR="0">
            <wp:extent cx="1697355" cy="17653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pic:cNvPicPr>
                  </pic:nvPicPr>
                  <pic:blipFill>
                    <a:blip r:embed="rId4" cstate="print"/>
                    <a:stretch>
                      <a:fillRect/>
                    </a:stretch>
                  </pic:blipFill>
                  <pic:spPr>
                    <a:xfrm>
                      <a:off x="0" y="0"/>
                      <a:ext cx="1697760" cy="176760"/>
                    </a:xfrm>
                    <a:prstGeom prst="rect">
                      <a:avLst/>
                    </a:prstGeom>
                  </pic:spPr>
                </pic:pic>
              </a:graphicData>
            </a:graphic>
          </wp:inline>
        </w:drawing>
      </w:r>
      <w:r>
        <w:t>　</w:t>
      </w:r>
      <w:r>
        <w:rPr>
          <w:rFonts w:hint="eastAsia" w:eastAsia="方正楷体_GBK"/>
          <w:sz w:val="21"/>
        </w:rPr>
        <w:t>时间</w:t>
      </w:r>
      <w:r>
        <w:rPr>
          <w:rFonts w:ascii="方正楷体_GBK" w:hAnsi="方正楷体_GBK"/>
          <w:sz w:val="21"/>
        </w:rPr>
        <w:t>:</w:t>
      </w:r>
      <w:r>
        <w:rPr>
          <w:sz w:val="21"/>
        </w:rPr>
        <w:t>60</w:t>
      </w:r>
      <w:r>
        <w:rPr>
          <w:rFonts w:hint="eastAsia" w:eastAsia="方正楷体_GBK"/>
          <w:sz w:val="21"/>
        </w:rPr>
        <w:t>分钟</w:t>
      </w:r>
      <w:r>
        <w:rPr>
          <w:sz w:val="21"/>
        </w:rPr>
        <w:t>　</w:t>
      </w:r>
      <w:r>
        <w:rPr>
          <w:rFonts w:hint="eastAsia" w:eastAsia="方正楷体_GBK"/>
          <w:sz w:val="21"/>
        </w:rPr>
        <w:t>满分</w:t>
      </w:r>
      <w:r>
        <w:rPr>
          <w:rFonts w:ascii="方正楷体_GBK" w:hAnsi="方正楷体_GBK"/>
          <w:sz w:val="21"/>
        </w:rPr>
        <w:t>:</w:t>
      </w:r>
      <w:r>
        <w:rPr>
          <w:sz w:val="21"/>
        </w:rPr>
        <w:t>100</w:t>
      </w:r>
      <w:r>
        <w:rPr>
          <w:rFonts w:hint="eastAsia" w:eastAsia="方正楷体_GBK"/>
          <w:sz w:val="21"/>
        </w:rPr>
        <w:t>分</w:t>
      </w:r>
      <w:r>
        <w:t>　</w:t>
      </w:r>
      <w:r>
        <w:drawing>
          <wp:inline distT="0" distB="0" distL="0" distR="0">
            <wp:extent cx="1697355" cy="17653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pic:cNvPicPr>
                  </pic:nvPicPr>
                  <pic:blipFill>
                    <a:blip r:embed="rId4" cstate="print"/>
                    <a:stretch>
                      <a:fillRect/>
                    </a:stretch>
                  </pic:blipFill>
                  <pic:spPr>
                    <a:xfrm>
                      <a:off x="0" y="0"/>
                      <a:ext cx="1697760" cy="176760"/>
                    </a:xfrm>
                    <a:prstGeom prst="rect">
                      <a:avLst/>
                    </a:prstGeom>
                  </pic:spPr>
                </pic:pic>
              </a:graphicData>
            </a:graphic>
          </wp:inline>
        </w:drawing>
      </w:r>
    </w:p>
    <w:tbl>
      <w:tblPr>
        <w:tblStyle w:val="5"/>
        <w:tblW w:w="5000"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514"/>
        <w:gridCol w:w="517"/>
        <w:gridCol w:w="515"/>
        <w:gridCol w:w="515"/>
        <w:gridCol w:w="513"/>
        <w:gridCol w:w="513"/>
        <w:gridCol w:w="513"/>
        <w:gridCol w:w="513"/>
        <w:gridCol w:w="513"/>
        <w:gridCol w:w="513"/>
        <w:gridCol w:w="513"/>
        <w:gridCol w:w="513"/>
        <w:gridCol w:w="733"/>
        <w:gridCol w:w="733"/>
        <w:gridCol w:w="677"/>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520" w:type="dxa"/>
            <w:tcMar>
              <w:left w:w="0" w:type="dxa"/>
              <w:right w:w="0" w:type="dxa"/>
            </w:tcMar>
            <w:vAlign w:val="center"/>
          </w:tcPr>
          <w:p>
            <w:pPr>
              <w:spacing w:line="437" w:lineRule="exact"/>
              <w:jc w:val="center"/>
            </w:pPr>
            <w:r>
              <w:rPr>
                <w:rFonts w:hint="eastAsia" w:eastAsia="方正楷体_GBK"/>
                <w:sz w:val="21"/>
              </w:rPr>
              <w:t>题号</w:t>
            </w:r>
          </w:p>
        </w:tc>
        <w:tc>
          <w:tcPr>
            <w:tcW w:w="524" w:type="dxa"/>
            <w:tcMar>
              <w:left w:w="0" w:type="dxa"/>
              <w:right w:w="0" w:type="dxa"/>
            </w:tcMar>
            <w:vAlign w:val="center"/>
          </w:tcPr>
          <w:p>
            <w:pPr>
              <w:spacing w:line="437" w:lineRule="exact"/>
              <w:jc w:val="center"/>
            </w:pPr>
            <w:r>
              <w:rPr>
                <w:rFonts w:hint="eastAsia" w:eastAsia="方正楷体_GBK"/>
                <w:sz w:val="21"/>
              </w:rPr>
              <w:t>一</w:t>
            </w:r>
          </w:p>
        </w:tc>
        <w:tc>
          <w:tcPr>
            <w:tcW w:w="522" w:type="dxa"/>
            <w:tcMar>
              <w:left w:w="0" w:type="dxa"/>
              <w:right w:w="0" w:type="dxa"/>
            </w:tcMar>
            <w:vAlign w:val="center"/>
          </w:tcPr>
          <w:p>
            <w:pPr>
              <w:spacing w:line="437" w:lineRule="exact"/>
              <w:jc w:val="center"/>
            </w:pPr>
            <w:r>
              <w:rPr>
                <w:rFonts w:hint="eastAsia" w:eastAsia="方正楷体_GBK"/>
                <w:sz w:val="21"/>
              </w:rPr>
              <w:t>二</w:t>
            </w:r>
          </w:p>
        </w:tc>
        <w:tc>
          <w:tcPr>
            <w:tcW w:w="522" w:type="dxa"/>
            <w:tcMar>
              <w:left w:w="0" w:type="dxa"/>
              <w:right w:w="0" w:type="dxa"/>
            </w:tcMar>
            <w:vAlign w:val="center"/>
          </w:tcPr>
          <w:p>
            <w:pPr>
              <w:spacing w:line="437" w:lineRule="exact"/>
              <w:jc w:val="center"/>
            </w:pPr>
            <w:r>
              <w:rPr>
                <w:rFonts w:hint="eastAsia" w:eastAsia="方正楷体_GBK"/>
                <w:sz w:val="21"/>
              </w:rPr>
              <w:t>三</w:t>
            </w:r>
          </w:p>
        </w:tc>
        <w:tc>
          <w:tcPr>
            <w:tcW w:w="520" w:type="dxa"/>
            <w:tcMar>
              <w:left w:w="0" w:type="dxa"/>
              <w:right w:w="0" w:type="dxa"/>
            </w:tcMar>
            <w:vAlign w:val="center"/>
          </w:tcPr>
          <w:p>
            <w:pPr>
              <w:spacing w:line="437" w:lineRule="exact"/>
              <w:jc w:val="center"/>
            </w:pPr>
            <w:r>
              <w:rPr>
                <w:rFonts w:hint="eastAsia" w:eastAsia="方正楷体_GBK"/>
                <w:sz w:val="21"/>
              </w:rPr>
              <w:t>四</w:t>
            </w:r>
          </w:p>
        </w:tc>
        <w:tc>
          <w:tcPr>
            <w:tcW w:w="520" w:type="dxa"/>
            <w:tcMar>
              <w:left w:w="0" w:type="dxa"/>
              <w:right w:w="0" w:type="dxa"/>
            </w:tcMar>
            <w:vAlign w:val="center"/>
          </w:tcPr>
          <w:p>
            <w:pPr>
              <w:spacing w:line="437" w:lineRule="exact"/>
              <w:jc w:val="center"/>
            </w:pPr>
            <w:r>
              <w:rPr>
                <w:rFonts w:hint="eastAsia" w:eastAsia="方正楷体_GBK"/>
                <w:sz w:val="21"/>
              </w:rPr>
              <w:t>五</w:t>
            </w:r>
          </w:p>
        </w:tc>
        <w:tc>
          <w:tcPr>
            <w:tcW w:w="520" w:type="dxa"/>
            <w:tcMar>
              <w:left w:w="0" w:type="dxa"/>
              <w:right w:w="0" w:type="dxa"/>
            </w:tcMar>
            <w:vAlign w:val="center"/>
          </w:tcPr>
          <w:p>
            <w:pPr>
              <w:spacing w:line="437" w:lineRule="exact"/>
              <w:jc w:val="center"/>
            </w:pPr>
            <w:r>
              <w:rPr>
                <w:rFonts w:hint="eastAsia" w:eastAsia="方正楷体_GBK"/>
                <w:sz w:val="21"/>
              </w:rPr>
              <w:t>六</w:t>
            </w:r>
          </w:p>
        </w:tc>
        <w:tc>
          <w:tcPr>
            <w:tcW w:w="520" w:type="dxa"/>
            <w:tcMar>
              <w:left w:w="0" w:type="dxa"/>
              <w:right w:w="0" w:type="dxa"/>
            </w:tcMar>
            <w:vAlign w:val="center"/>
          </w:tcPr>
          <w:p>
            <w:pPr>
              <w:spacing w:line="437" w:lineRule="exact"/>
              <w:jc w:val="center"/>
            </w:pPr>
            <w:r>
              <w:rPr>
                <w:rFonts w:hint="eastAsia" w:eastAsia="方正楷体_GBK"/>
                <w:sz w:val="21"/>
              </w:rPr>
              <w:t>七</w:t>
            </w:r>
          </w:p>
        </w:tc>
        <w:tc>
          <w:tcPr>
            <w:tcW w:w="520" w:type="dxa"/>
            <w:tcMar>
              <w:left w:w="0" w:type="dxa"/>
              <w:right w:w="0" w:type="dxa"/>
            </w:tcMar>
            <w:vAlign w:val="center"/>
          </w:tcPr>
          <w:p>
            <w:pPr>
              <w:spacing w:line="437" w:lineRule="exact"/>
              <w:jc w:val="center"/>
            </w:pPr>
            <w:r>
              <w:rPr>
                <w:rFonts w:hint="eastAsia" w:eastAsia="方正楷体_GBK"/>
                <w:sz w:val="21"/>
              </w:rPr>
              <w:t>八</w:t>
            </w:r>
          </w:p>
        </w:tc>
        <w:tc>
          <w:tcPr>
            <w:tcW w:w="520" w:type="dxa"/>
            <w:tcMar>
              <w:left w:w="0" w:type="dxa"/>
              <w:right w:w="0" w:type="dxa"/>
            </w:tcMar>
            <w:vAlign w:val="center"/>
          </w:tcPr>
          <w:p>
            <w:pPr>
              <w:spacing w:line="437" w:lineRule="exact"/>
              <w:jc w:val="center"/>
            </w:pPr>
            <w:r>
              <w:rPr>
                <w:rFonts w:hint="eastAsia" w:eastAsia="方正楷体_GBK"/>
                <w:sz w:val="21"/>
              </w:rPr>
              <w:t>九</w:t>
            </w:r>
          </w:p>
        </w:tc>
        <w:tc>
          <w:tcPr>
            <w:tcW w:w="520" w:type="dxa"/>
            <w:tcMar>
              <w:left w:w="0" w:type="dxa"/>
              <w:right w:w="0" w:type="dxa"/>
            </w:tcMar>
            <w:vAlign w:val="center"/>
          </w:tcPr>
          <w:p>
            <w:pPr>
              <w:spacing w:line="437" w:lineRule="exact"/>
              <w:jc w:val="center"/>
            </w:pPr>
            <w:r>
              <w:rPr>
                <w:rFonts w:hint="eastAsia" w:eastAsia="方正楷体_GBK"/>
                <w:sz w:val="21"/>
              </w:rPr>
              <w:t>十</w:t>
            </w:r>
          </w:p>
        </w:tc>
        <w:tc>
          <w:tcPr>
            <w:tcW w:w="520" w:type="dxa"/>
            <w:tcMar>
              <w:left w:w="0" w:type="dxa"/>
              <w:right w:w="0" w:type="dxa"/>
            </w:tcMar>
            <w:vAlign w:val="center"/>
          </w:tcPr>
          <w:p>
            <w:pPr>
              <w:spacing w:line="437" w:lineRule="exact"/>
              <w:jc w:val="center"/>
            </w:pPr>
            <w:r>
              <w:rPr>
                <w:rFonts w:hint="eastAsia" w:eastAsia="方正楷体_GBK"/>
                <w:sz w:val="21"/>
              </w:rPr>
              <w:t>十一</w:t>
            </w:r>
          </w:p>
        </w:tc>
        <w:tc>
          <w:tcPr>
            <w:tcW w:w="742" w:type="dxa"/>
            <w:tcMar>
              <w:left w:w="0" w:type="dxa"/>
              <w:right w:w="0" w:type="dxa"/>
            </w:tcMar>
            <w:vAlign w:val="center"/>
          </w:tcPr>
          <w:p>
            <w:pPr>
              <w:spacing w:line="437" w:lineRule="exact"/>
              <w:jc w:val="center"/>
            </w:pPr>
            <w:r>
              <w:rPr>
                <w:rFonts w:hint="eastAsia" w:eastAsia="方正楷体_GBK"/>
                <w:sz w:val="21"/>
              </w:rPr>
              <w:t>附加题</w:t>
            </w:r>
          </w:p>
        </w:tc>
        <w:tc>
          <w:tcPr>
            <w:tcW w:w="742" w:type="dxa"/>
            <w:tcMar>
              <w:left w:w="0" w:type="dxa"/>
              <w:right w:w="0" w:type="dxa"/>
            </w:tcMar>
            <w:vAlign w:val="center"/>
          </w:tcPr>
          <w:p>
            <w:pPr>
              <w:spacing w:line="437" w:lineRule="exact"/>
              <w:jc w:val="center"/>
            </w:pPr>
            <w:r>
              <w:rPr>
                <w:rFonts w:hint="eastAsia" w:eastAsia="方正楷体_GBK"/>
                <w:sz w:val="21"/>
              </w:rPr>
              <w:t>卷面分</w:t>
            </w:r>
          </w:p>
        </w:tc>
        <w:tc>
          <w:tcPr>
            <w:tcW w:w="686" w:type="dxa"/>
            <w:tcMar>
              <w:left w:w="0" w:type="dxa"/>
              <w:right w:w="0" w:type="dxa"/>
            </w:tcMar>
            <w:vAlign w:val="center"/>
          </w:tcPr>
          <w:p>
            <w:pPr>
              <w:spacing w:line="437" w:lineRule="exact"/>
              <w:jc w:val="center"/>
            </w:pPr>
            <w:r>
              <w:rPr>
                <w:rFonts w:hint="eastAsia" w:eastAsia="方正楷体_GBK"/>
                <w:sz w:val="21"/>
              </w:rPr>
              <w:t>总分</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520" w:type="dxa"/>
            <w:tcMar>
              <w:left w:w="0" w:type="dxa"/>
              <w:right w:w="0" w:type="dxa"/>
            </w:tcMar>
            <w:vAlign w:val="center"/>
          </w:tcPr>
          <w:p>
            <w:pPr>
              <w:spacing w:line="437" w:lineRule="exact"/>
              <w:jc w:val="center"/>
            </w:pPr>
            <w:r>
              <w:rPr>
                <w:rFonts w:hint="eastAsia" w:eastAsia="方正楷体_GBK"/>
                <w:sz w:val="21"/>
              </w:rPr>
              <w:t>得分</w:t>
            </w:r>
          </w:p>
        </w:tc>
        <w:tc>
          <w:tcPr>
            <w:tcW w:w="524" w:type="dxa"/>
            <w:tcMar>
              <w:left w:w="0" w:type="dxa"/>
              <w:right w:w="0" w:type="dxa"/>
            </w:tcMar>
            <w:vAlign w:val="center"/>
          </w:tcPr>
          <w:p>
            <w:pPr>
              <w:spacing w:line="437" w:lineRule="exact"/>
              <w:jc w:val="center"/>
            </w:pPr>
          </w:p>
        </w:tc>
        <w:tc>
          <w:tcPr>
            <w:tcW w:w="522" w:type="dxa"/>
            <w:tcMar>
              <w:left w:w="0" w:type="dxa"/>
              <w:right w:w="0" w:type="dxa"/>
            </w:tcMar>
            <w:vAlign w:val="center"/>
          </w:tcPr>
          <w:p>
            <w:pPr>
              <w:spacing w:line="437" w:lineRule="exact"/>
              <w:jc w:val="center"/>
            </w:pPr>
          </w:p>
        </w:tc>
        <w:tc>
          <w:tcPr>
            <w:tcW w:w="522" w:type="dxa"/>
            <w:tcMar>
              <w:left w:w="0" w:type="dxa"/>
              <w:right w:w="0" w:type="dxa"/>
            </w:tcMar>
            <w:vAlign w:val="center"/>
          </w:tcPr>
          <w:p>
            <w:pPr>
              <w:spacing w:line="437" w:lineRule="exact"/>
              <w:jc w:val="center"/>
            </w:pPr>
          </w:p>
        </w:tc>
        <w:tc>
          <w:tcPr>
            <w:tcW w:w="520" w:type="dxa"/>
            <w:tcMar>
              <w:left w:w="0" w:type="dxa"/>
              <w:right w:w="0" w:type="dxa"/>
            </w:tcMar>
            <w:vAlign w:val="center"/>
          </w:tcPr>
          <w:p>
            <w:pPr>
              <w:spacing w:line="437" w:lineRule="exact"/>
              <w:jc w:val="center"/>
            </w:pPr>
          </w:p>
        </w:tc>
        <w:tc>
          <w:tcPr>
            <w:tcW w:w="520" w:type="dxa"/>
            <w:tcMar>
              <w:left w:w="0" w:type="dxa"/>
              <w:right w:w="0" w:type="dxa"/>
            </w:tcMar>
            <w:vAlign w:val="center"/>
          </w:tcPr>
          <w:p>
            <w:pPr>
              <w:spacing w:line="437" w:lineRule="exact"/>
              <w:jc w:val="center"/>
            </w:pPr>
          </w:p>
        </w:tc>
        <w:tc>
          <w:tcPr>
            <w:tcW w:w="520" w:type="dxa"/>
            <w:tcMar>
              <w:left w:w="0" w:type="dxa"/>
              <w:right w:w="0" w:type="dxa"/>
            </w:tcMar>
            <w:vAlign w:val="center"/>
          </w:tcPr>
          <w:p>
            <w:pPr>
              <w:spacing w:line="437" w:lineRule="exact"/>
              <w:jc w:val="center"/>
            </w:pPr>
          </w:p>
        </w:tc>
        <w:tc>
          <w:tcPr>
            <w:tcW w:w="520" w:type="dxa"/>
            <w:tcMar>
              <w:left w:w="0" w:type="dxa"/>
              <w:right w:w="0" w:type="dxa"/>
            </w:tcMar>
            <w:vAlign w:val="center"/>
          </w:tcPr>
          <w:p>
            <w:pPr>
              <w:spacing w:line="437" w:lineRule="exact"/>
              <w:jc w:val="center"/>
            </w:pPr>
          </w:p>
        </w:tc>
        <w:tc>
          <w:tcPr>
            <w:tcW w:w="520" w:type="dxa"/>
            <w:tcMar>
              <w:left w:w="0" w:type="dxa"/>
              <w:right w:w="0" w:type="dxa"/>
            </w:tcMar>
            <w:vAlign w:val="center"/>
          </w:tcPr>
          <w:p>
            <w:pPr>
              <w:spacing w:line="437" w:lineRule="exact"/>
              <w:jc w:val="center"/>
            </w:pPr>
          </w:p>
        </w:tc>
        <w:tc>
          <w:tcPr>
            <w:tcW w:w="520" w:type="dxa"/>
            <w:tcMar>
              <w:left w:w="0" w:type="dxa"/>
              <w:right w:w="0" w:type="dxa"/>
            </w:tcMar>
            <w:vAlign w:val="center"/>
          </w:tcPr>
          <w:p>
            <w:pPr>
              <w:spacing w:line="437" w:lineRule="exact"/>
              <w:jc w:val="center"/>
            </w:pPr>
          </w:p>
        </w:tc>
        <w:tc>
          <w:tcPr>
            <w:tcW w:w="520" w:type="dxa"/>
            <w:tcMar>
              <w:left w:w="0" w:type="dxa"/>
              <w:right w:w="0" w:type="dxa"/>
            </w:tcMar>
            <w:vAlign w:val="center"/>
          </w:tcPr>
          <w:p>
            <w:pPr>
              <w:spacing w:line="437" w:lineRule="exact"/>
              <w:jc w:val="center"/>
            </w:pPr>
          </w:p>
        </w:tc>
        <w:tc>
          <w:tcPr>
            <w:tcW w:w="520" w:type="dxa"/>
            <w:tcMar>
              <w:left w:w="0" w:type="dxa"/>
              <w:right w:w="0" w:type="dxa"/>
            </w:tcMar>
            <w:vAlign w:val="center"/>
          </w:tcPr>
          <w:p>
            <w:pPr>
              <w:spacing w:line="437" w:lineRule="exact"/>
              <w:jc w:val="center"/>
            </w:pPr>
          </w:p>
        </w:tc>
        <w:tc>
          <w:tcPr>
            <w:tcW w:w="742" w:type="dxa"/>
            <w:tcMar>
              <w:left w:w="0" w:type="dxa"/>
              <w:right w:w="0" w:type="dxa"/>
            </w:tcMar>
            <w:vAlign w:val="center"/>
          </w:tcPr>
          <w:p>
            <w:pPr>
              <w:spacing w:line="437" w:lineRule="exact"/>
              <w:jc w:val="center"/>
            </w:pPr>
          </w:p>
        </w:tc>
        <w:tc>
          <w:tcPr>
            <w:tcW w:w="742" w:type="dxa"/>
            <w:tcMar>
              <w:left w:w="0" w:type="dxa"/>
              <w:right w:w="0" w:type="dxa"/>
            </w:tcMar>
            <w:vAlign w:val="center"/>
          </w:tcPr>
          <w:p>
            <w:pPr>
              <w:spacing w:line="437" w:lineRule="exact"/>
              <w:jc w:val="center"/>
            </w:pPr>
          </w:p>
        </w:tc>
        <w:tc>
          <w:tcPr>
            <w:tcW w:w="686" w:type="dxa"/>
            <w:tcMar>
              <w:left w:w="0" w:type="dxa"/>
              <w:right w:w="0" w:type="dxa"/>
            </w:tcMar>
            <w:vAlign w:val="center"/>
          </w:tcPr>
          <w:p>
            <w:pPr>
              <w:spacing w:line="437" w:lineRule="exact"/>
              <w:jc w:val="center"/>
            </w:pPr>
          </w:p>
        </w:tc>
      </w:tr>
    </w:tbl>
    <w:p>
      <w:pPr>
        <w:spacing w:line="515" w:lineRule="exact"/>
      </w:pPr>
      <w:r>
        <w:rPr>
          <w:rFonts w:hint="eastAsia" w:eastAsia="NEU-BZ-S92"/>
        </w:rPr>
        <w:t>★</w:t>
      </w:r>
      <w:r>
        <w:rPr>
          <w:rFonts w:hint="eastAsia" w:eastAsia="方正小标宋_GBK"/>
        </w:rPr>
        <w:t>卷面分</w:t>
      </w:r>
      <w:r>
        <w:rPr>
          <w:rFonts w:ascii="方正小标宋_GBK" w:hAnsi="方正小标宋_GBK"/>
        </w:rPr>
        <w:t>:</w:t>
      </w:r>
      <w:r>
        <w:t>2</w:t>
      </w:r>
      <w:r>
        <w:rPr>
          <w:rFonts w:hint="eastAsia" w:eastAsia="方正小标宋_GBK"/>
        </w:rPr>
        <w:t>分</w:t>
      </w:r>
    </w:p>
    <w:p>
      <w:pPr>
        <w:spacing w:line="515" w:lineRule="exact"/>
        <w:rPr>
          <w:rFonts w:ascii="方正楷体_GBK" w:hAnsi="方正楷体_GBK"/>
        </w:rPr>
      </w:pPr>
      <w:r>
        <w:rPr>
          <w:rFonts w:hint="eastAsia" w:eastAsia="方正黑体_GBK"/>
        </w:rPr>
        <w:t>一、看拼音</w:t>
      </w:r>
      <w:r>
        <w:rPr>
          <w:rFonts w:ascii="方正黑体_GBK" w:hAnsi="方正黑体_GBK"/>
        </w:rPr>
        <w:t>,</w:t>
      </w:r>
      <w:r>
        <w:rPr>
          <w:rFonts w:hint="eastAsia" w:eastAsia="方正黑体_GBK"/>
        </w:rPr>
        <w:t>写词语。</w:t>
      </w:r>
      <w:r>
        <w:rPr>
          <w:rFonts w:ascii="方正楷体_GBK" w:hAnsi="方正楷体_GBK"/>
        </w:rPr>
        <w:t>(</w:t>
      </w:r>
      <w:r>
        <w:t>16</w:t>
      </w:r>
      <w:r>
        <w:rPr>
          <w:rFonts w:hint="eastAsia" w:eastAsia="方正楷体_GBK"/>
        </w:rPr>
        <w:t>分</w:t>
      </w:r>
      <w:r>
        <w:rPr>
          <w:rFonts w:ascii="方正楷体_GBK" w:hAnsi="方正楷体_GBK"/>
        </w:rPr>
        <w:t>)</w:t>
      </w:r>
    </w:p>
    <w:p>
      <w:pPr>
        <w:spacing w:line="720" w:lineRule="auto"/>
      </w:pPr>
      <w:r>
        <w:drawing>
          <wp:inline distT="0" distB="0" distL="0" distR="0">
            <wp:extent cx="5153025" cy="180022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a:srcRect/>
                    <a:stretch>
                      <a:fillRect/>
                    </a:stretch>
                  </pic:blipFill>
                  <pic:spPr>
                    <a:xfrm>
                      <a:off x="0" y="0"/>
                      <a:ext cx="5153025" cy="1800225"/>
                    </a:xfrm>
                    <a:prstGeom prst="rect">
                      <a:avLst/>
                    </a:prstGeom>
                    <a:noFill/>
                    <a:ln w="9525">
                      <a:noFill/>
                      <a:miter lim="800000"/>
                      <a:headEnd/>
                      <a:tailEnd/>
                    </a:ln>
                  </pic:spPr>
                </pic:pic>
              </a:graphicData>
            </a:graphic>
          </wp:inline>
        </w:drawing>
      </w:r>
    </w:p>
    <w:p>
      <w:pPr>
        <w:spacing w:line="515" w:lineRule="exact"/>
      </w:pPr>
      <w:r>
        <w:rPr>
          <w:rFonts w:hint="eastAsia" w:eastAsia="方正黑体_GBK"/>
        </w:rPr>
        <w:t>二、用“</w:t>
      </w:r>
      <w:r>
        <w:rPr>
          <w:rFonts w:hint="eastAsia" w:ascii="Arial Unicode MS" w:hAnsi="Arial Unicode MS" w:eastAsia="Arial Unicode MS" w:cs="Arial Unicode MS"/>
        </w:rPr>
        <w:t>√</w:t>
      </w:r>
      <w:r>
        <w:rPr>
          <w:rFonts w:hint="eastAsia" w:eastAsia="方正黑体_GBK"/>
        </w:rPr>
        <w:t>”选择正确的字组词。</w:t>
      </w:r>
      <w:r>
        <w:rPr>
          <w:rFonts w:ascii="方正楷体_GBK" w:hAnsi="方正楷体_GBK"/>
        </w:rPr>
        <w:t>(</w:t>
      </w:r>
      <w:r>
        <w:t>6</w:t>
      </w:r>
      <w:r>
        <w:rPr>
          <w:rFonts w:hint="eastAsia" w:eastAsia="方正楷体_GBK"/>
        </w:rPr>
        <w:t>分</w:t>
      </w:r>
      <w:r>
        <w:rPr>
          <w:rFonts w:ascii="方正楷体_GBK" w:hAnsi="方正楷体_GBK"/>
        </w:rPr>
        <w:t>)</w:t>
      </w:r>
    </w:p>
    <w:p>
      <w:pPr>
        <w:spacing w:line="515" w:lineRule="exact"/>
      </w:pPr>
      <w:r>
        <w:rPr>
          <w:rFonts w:hint="eastAsia"/>
        </w:rPr>
        <w:t>公</w:t>
      </w:r>
      <w:r>
        <w:rPr>
          <w:rFonts w:ascii="方正书宋_GBK" w:hAnsi="方正书宋_GBK"/>
        </w:rPr>
        <w:t>(</w:t>
      </w:r>
      <w:r>
        <w:rPr>
          <w:rFonts w:hint="eastAsia"/>
        </w:rPr>
        <w:t>园</w:t>
      </w:r>
      <w:r>
        <w:t>　　</w:t>
      </w:r>
      <w:r>
        <w:rPr>
          <w:rFonts w:hint="eastAsia"/>
        </w:rPr>
        <w:t>圆</w:t>
      </w:r>
      <w:r>
        <w:rPr>
          <w:rFonts w:ascii="方正书宋_GBK" w:hAnsi="方正书宋_GBK"/>
        </w:rPr>
        <w:t>)</w:t>
      </w:r>
      <w:r>
        <w:t>　　　</w:t>
      </w:r>
      <w:r>
        <w:rPr>
          <w:rFonts w:ascii="方正书宋_GBK" w:hAnsi="方正书宋_GBK"/>
        </w:rPr>
        <w:t>(</w:t>
      </w:r>
      <w:r>
        <w:rPr>
          <w:rFonts w:hint="eastAsia"/>
        </w:rPr>
        <w:t>锦</w:t>
      </w:r>
      <w:r>
        <w:t>　　</w:t>
      </w:r>
      <w:r>
        <w:rPr>
          <w:rFonts w:hint="eastAsia"/>
        </w:rPr>
        <w:t>绵</w:t>
      </w:r>
      <w:r>
        <w:rPr>
          <w:rFonts w:ascii="方正书宋_GBK" w:hAnsi="方正书宋_GBK"/>
        </w:rPr>
        <w:t>)</w:t>
      </w:r>
      <w:r>
        <w:rPr>
          <w:rFonts w:hint="eastAsia"/>
        </w:rPr>
        <w:t>鸡</w:t>
      </w:r>
      <w:r>
        <w:t>　　　　</w:t>
      </w:r>
      <w:r>
        <w:rPr>
          <w:rFonts w:hint="eastAsia"/>
        </w:rPr>
        <w:t>广</w:t>
      </w:r>
      <w:r>
        <w:rPr>
          <w:rFonts w:ascii="方正书宋_GBK" w:hAnsi="方正书宋_GBK"/>
        </w:rPr>
        <w:t>(</w:t>
      </w:r>
      <w:r>
        <w:rPr>
          <w:rFonts w:hint="eastAsia"/>
        </w:rPr>
        <w:t>场</w:t>
      </w:r>
      <w:r>
        <w:t>　　</w:t>
      </w:r>
      <w:r>
        <w:rPr>
          <w:rFonts w:hint="eastAsia"/>
        </w:rPr>
        <w:t>厂</w:t>
      </w:r>
      <w:r>
        <w:rPr>
          <w:rFonts w:ascii="方正书宋_GBK" w:hAnsi="方正书宋_GBK"/>
        </w:rPr>
        <w:t>)</w:t>
      </w:r>
    </w:p>
    <w:p>
      <w:pPr>
        <w:spacing w:line="515" w:lineRule="exact"/>
      </w:pPr>
      <w:r>
        <w:rPr>
          <w:rFonts w:ascii="方正书宋_GBK" w:hAnsi="方正书宋_GBK"/>
        </w:rPr>
        <w:t>(</w:t>
      </w:r>
      <w:r>
        <w:rPr>
          <w:rFonts w:hint="eastAsia"/>
        </w:rPr>
        <w:t>孤</w:t>
      </w:r>
      <w:r>
        <w:t>　　</w:t>
      </w:r>
      <w:r>
        <w:rPr>
          <w:rFonts w:hint="eastAsia"/>
        </w:rPr>
        <w:t>狐</w:t>
      </w:r>
      <w:r>
        <w:rPr>
          <w:rFonts w:ascii="方正书宋_GBK" w:hAnsi="方正书宋_GBK"/>
        </w:rPr>
        <w:t>)</w:t>
      </w:r>
      <w:r>
        <w:rPr>
          <w:rFonts w:hint="eastAsia"/>
        </w:rPr>
        <w:t>狸</w:t>
      </w:r>
      <w:r>
        <w:t>　　　</w:t>
      </w:r>
      <w:r>
        <w:rPr>
          <w:rFonts w:ascii="方正书宋_GBK" w:hAnsi="方正书宋_GBK"/>
        </w:rPr>
        <w:t>(</w:t>
      </w:r>
      <w:r>
        <w:rPr>
          <w:rFonts w:hint="eastAsia"/>
        </w:rPr>
        <w:t>休</w:t>
      </w:r>
      <w:r>
        <w:t>　　</w:t>
      </w:r>
      <w:r>
        <w:rPr>
          <w:rFonts w:hint="eastAsia"/>
        </w:rPr>
        <w:t>体</w:t>
      </w:r>
      <w:r>
        <w:rPr>
          <w:rFonts w:ascii="方正书宋_GBK" w:hAnsi="方正书宋_GBK"/>
        </w:rPr>
        <w:t>)</w:t>
      </w:r>
      <w:r>
        <w:rPr>
          <w:rFonts w:hint="eastAsia"/>
        </w:rPr>
        <w:t>息</w:t>
      </w:r>
      <w:r>
        <w:t>　　　　</w:t>
      </w:r>
      <w:r>
        <w:rPr>
          <w:rFonts w:hint="eastAsia"/>
        </w:rPr>
        <w:t xml:space="preserve"> </w:t>
      </w:r>
      <w:r>
        <w:rPr>
          <w:rFonts w:ascii="方正书宋_GBK" w:hAnsi="方正书宋_GBK"/>
        </w:rPr>
        <w:t>(</w:t>
      </w:r>
      <w:r>
        <w:rPr>
          <w:rFonts w:hint="eastAsia"/>
        </w:rPr>
        <w:t>幸</w:t>
      </w:r>
      <w:r>
        <w:t>　　</w:t>
      </w:r>
      <w:r>
        <w:rPr>
          <w:rFonts w:hint="eastAsia"/>
        </w:rPr>
        <w:t>辛</w:t>
      </w:r>
      <w:r>
        <w:rPr>
          <w:rFonts w:ascii="方正书宋_GBK" w:hAnsi="方正书宋_GBK"/>
        </w:rPr>
        <w:t>)</w:t>
      </w:r>
      <w:r>
        <w:rPr>
          <w:rFonts w:hint="eastAsia"/>
        </w:rPr>
        <w:t>苦</w:t>
      </w:r>
    </w:p>
    <w:p>
      <w:pPr>
        <w:spacing w:line="515" w:lineRule="exact"/>
      </w:pPr>
      <w:r>
        <w:rPr>
          <w:rFonts w:hint="eastAsia" w:eastAsia="方正黑体_GBK"/>
        </w:rPr>
        <w:t>三、在括号里填上合适的量词。</w:t>
      </w:r>
      <w:r>
        <w:rPr>
          <w:rFonts w:ascii="方正楷体_GBK" w:hAnsi="方正楷体_GBK"/>
        </w:rPr>
        <w:t>(</w:t>
      </w:r>
      <w:r>
        <w:t>8</w:t>
      </w:r>
      <w:r>
        <w:rPr>
          <w:rFonts w:hint="eastAsia" w:eastAsia="方正楷体_GBK"/>
        </w:rPr>
        <w:t>分</w:t>
      </w:r>
      <w:r>
        <w:rPr>
          <w:rFonts w:ascii="方正楷体_GBK" w:hAnsi="方正楷体_GBK"/>
        </w:rPr>
        <w:t>)</w:t>
      </w:r>
    </w:p>
    <w:p>
      <w:pPr>
        <w:spacing w:line="515" w:lineRule="exact"/>
      </w:pPr>
      <w:r>
        <w:rPr>
          <w:rFonts w:hint="eastAsia"/>
        </w:rPr>
        <w:t>一</w:t>
      </w:r>
      <w:r>
        <w:rPr>
          <w:rFonts w:ascii="方正书宋_GBK" w:hAnsi="方正书宋_GBK"/>
        </w:rPr>
        <w:t>(</w:t>
      </w:r>
      <w:r>
        <w:t>　　</w:t>
      </w:r>
      <w:r>
        <w:rPr>
          <w:rFonts w:ascii="方正书宋_GBK" w:hAnsi="方正书宋_GBK"/>
        </w:rPr>
        <w:t>)</w:t>
      </w:r>
      <w:r>
        <w:rPr>
          <w:rFonts w:hint="eastAsia"/>
        </w:rPr>
        <w:t>石桥</w:t>
      </w:r>
      <w:r>
        <w:t>　</w:t>
      </w:r>
      <w:r>
        <w:rPr>
          <w:rFonts w:hint="eastAsia"/>
        </w:rPr>
        <w:t>一</w:t>
      </w:r>
      <w:r>
        <w:rPr>
          <w:rFonts w:ascii="方正书宋_GBK" w:hAnsi="方正书宋_GBK"/>
        </w:rPr>
        <w:t>(</w:t>
      </w:r>
      <w:r>
        <w:t>　　</w:t>
      </w:r>
      <w:r>
        <w:rPr>
          <w:rFonts w:ascii="方正书宋_GBK" w:hAnsi="方正书宋_GBK"/>
        </w:rPr>
        <w:t>)</w:t>
      </w:r>
      <w:r>
        <w:rPr>
          <w:rFonts w:hint="eastAsia"/>
        </w:rPr>
        <w:t>翠竹</w:t>
      </w:r>
      <w:r>
        <w:t>　</w:t>
      </w:r>
      <w:r>
        <w:rPr>
          <w:rFonts w:hint="eastAsia"/>
        </w:rPr>
        <w:t>一</w:t>
      </w:r>
      <w:r>
        <w:rPr>
          <w:rFonts w:ascii="方正书宋_GBK" w:hAnsi="方正书宋_GBK"/>
        </w:rPr>
        <w:t>(</w:t>
      </w:r>
      <w:r>
        <w:t>　　</w:t>
      </w:r>
      <w:r>
        <w:rPr>
          <w:rFonts w:ascii="方正书宋_GBK" w:hAnsi="方正书宋_GBK"/>
        </w:rPr>
        <w:t>)</w:t>
      </w:r>
      <w:r>
        <w:rPr>
          <w:rFonts w:hint="eastAsia"/>
        </w:rPr>
        <w:t>蝴蝶</w:t>
      </w:r>
      <w:r>
        <w:t>　</w:t>
      </w:r>
      <w:r>
        <w:rPr>
          <w:rFonts w:hint="eastAsia"/>
        </w:rPr>
        <w:t>一</w:t>
      </w:r>
      <w:r>
        <w:rPr>
          <w:rFonts w:ascii="方正书宋_GBK" w:hAnsi="方正书宋_GBK"/>
        </w:rPr>
        <w:t>(</w:t>
      </w:r>
      <w:r>
        <w:t>　　</w:t>
      </w:r>
      <w:r>
        <w:rPr>
          <w:rFonts w:ascii="方正书宋_GBK" w:hAnsi="方正书宋_GBK"/>
        </w:rPr>
        <w:t>)</w:t>
      </w:r>
      <w:r>
        <w:rPr>
          <w:rFonts w:hint="eastAsia"/>
        </w:rPr>
        <w:t>“红领巾”</w:t>
      </w:r>
    </w:p>
    <w:p>
      <w:pPr>
        <w:spacing w:line="515" w:lineRule="exact"/>
      </w:pPr>
      <w:r>
        <w:rPr>
          <w:rFonts w:hint="eastAsia"/>
        </w:rPr>
        <w:t>一</w:t>
      </w:r>
      <w:r>
        <w:rPr>
          <w:rFonts w:ascii="方正书宋_GBK" w:hAnsi="方正书宋_GBK"/>
        </w:rPr>
        <w:t>(</w:t>
      </w:r>
      <w:r>
        <w:t>　　</w:t>
      </w:r>
      <w:r>
        <w:rPr>
          <w:rFonts w:ascii="方正书宋_GBK" w:hAnsi="方正书宋_GBK"/>
        </w:rPr>
        <w:t>)</w:t>
      </w:r>
      <w:r>
        <w:rPr>
          <w:rFonts w:hint="eastAsia"/>
        </w:rPr>
        <w:t>沙滩</w:t>
      </w:r>
      <w:r>
        <w:t>　</w:t>
      </w:r>
      <w:r>
        <w:rPr>
          <w:rFonts w:hint="eastAsia"/>
        </w:rPr>
        <w:t>一</w:t>
      </w:r>
      <w:r>
        <w:rPr>
          <w:rFonts w:ascii="方正书宋_GBK" w:hAnsi="方正书宋_GBK"/>
        </w:rPr>
        <w:t>(</w:t>
      </w:r>
      <w:r>
        <w:t>　　</w:t>
      </w:r>
      <w:r>
        <w:rPr>
          <w:rFonts w:ascii="方正书宋_GBK" w:hAnsi="方正书宋_GBK"/>
        </w:rPr>
        <w:t>)</w:t>
      </w:r>
      <w:r>
        <w:rPr>
          <w:rFonts w:hint="eastAsia"/>
        </w:rPr>
        <w:t>鱼塘</w:t>
      </w:r>
      <w:r>
        <w:t>　</w:t>
      </w:r>
      <w:r>
        <w:rPr>
          <w:rFonts w:hint="eastAsia"/>
        </w:rPr>
        <w:t>一</w:t>
      </w:r>
      <w:r>
        <w:rPr>
          <w:rFonts w:ascii="方正书宋_GBK" w:hAnsi="方正书宋_GBK"/>
        </w:rPr>
        <w:t>(</w:t>
      </w:r>
      <w:r>
        <w:t>　　</w:t>
      </w:r>
      <w:r>
        <w:rPr>
          <w:rFonts w:ascii="方正书宋_GBK" w:hAnsi="方正书宋_GBK"/>
        </w:rPr>
        <w:t>)</w:t>
      </w:r>
      <w:r>
        <w:rPr>
          <w:rFonts w:hint="eastAsia"/>
        </w:rPr>
        <w:t>垂柳</w:t>
      </w:r>
      <w:r>
        <w:t>　</w:t>
      </w:r>
      <w:r>
        <w:rPr>
          <w:rFonts w:hint="eastAsia"/>
        </w:rPr>
        <w:t>一</w:t>
      </w:r>
      <w:r>
        <w:rPr>
          <w:rFonts w:ascii="方正书宋_GBK" w:hAnsi="方正书宋_GBK"/>
        </w:rPr>
        <w:t>(</w:t>
      </w:r>
      <w:r>
        <w:t>　　</w:t>
      </w:r>
      <w:r>
        <w:rPr>
          <w:rFonts w:ascii="方正书宋_GBK" w:hAnsi="方正书宋_GBK"/>
        </w:rPr>
        <w:t>)</w:t>
      </w:r>
      <w:r>
        <w:rPr>
          <w:rFonts w:hint="eastAsia"/>
        </w:rPr>
        <w:t>红领巾</w:t>
      </w:r>
    </w:p>
    <w:p>
      <w:pPr>
        <w:spacing w:line="515" w:lineRule="exact"/>
      </w:pPr>
      <w:r>
        <w:rPr>
          <w:rFonts w:hint="eastAsia" w:eastAsia="方正黑体_GBK"/>
        </w:rPr>
        <w:t>四、给下面的字加上不同的偏旁变成新字</w:t>
      </w:r>
      <w:r>
        <w:rPr>
          <w:rFonts w:ascii="方正黑体_GBK" w:hAnsi="方正黑体_GBK"/>
        </w:rPr>
        <w:t>,</w:t>
      </w:r>
      <w:r>
        <w:rPr>
          <w:rFonts w:hint="eastAsia" w:eastAsia="方正黑体_GBK"/>
        </w:rPr>
        <w:t>并组词。</w:t>
      </w:r>
      <w:r>
        <w:rPr>
          <w:rFonts w:ascii="方正楷体_GBK" w:hAnsi="方正楷体_GBK"/>
        </w:rPr>
        <w:t>(</w:t>
      </w:r>
      <w:r>
        <w:t>7</w:t>
      </w:r>
      <w:r>
        <w:rPr>
          <w:rFonts w:hint="eastAsia" w:eastAsia="方正楷体_GBK"/>
        </w:rPr>
        <w:t>分</w:t>
      </w:r>
      <w:r>
        <w:rPr>
          <w:rFonts w:ascii="方正楷体_GBK" w:hAnsi="方正楷体_GBK"/>
        </w:rPr>
        <w:t>)</w:t>
      </w:r>
    </w:p>
    <w:p>
      <w:pPr>
        <w:spacing w:line="515" w:lineRule="atLeast"/>
      </w:pPr>
      <w:r>
        <w:rPr>
          <w:rFonts w:hint="eastAsia"/>
        </w:rPr>
        <w:t>木</w:t>
      </w:r>
      <m:oMath>
        <m:d>
          <m:dPr>
            <m:begChr m:val="{"/>
            <m:endChr m:val=""/>
            <m:ctrlPr>
              <w:rPr>
                <w:rFonts w:ascii="Cambria Math" w:hAnsi="Cambria Math"/>
              </w:rPr>
            </m:ctrlPr>
          </m:dPr>
          <m:e>
            <m:m>
              <m:mPr>
                <m:mcs>
                  <m:mc>
                    <m:mcPr>
                      <m:count m:val="1"/>
                      <m:mcJc m:val="left"/>
                    </m:mcPr>
                  </m:mc>
                </m:mcs>
                <m:plcHide m:val="1"/>
                <m:ctrlPr>
                  <w:rPr>
                    <w:rFonts w:ascii="Cambria Math" w:hAnsi="Cambria Math"/>
                  </w:rPr>
                </m:ctrlPr>
              </m:mPr>
              <m:mr>
                <m:e>
                  <m:bar>
                    <m:barPr>
                      <m:ctrlPr>
                        <w:rPr>
                          <w:rFonts w:ascii="Cambria Math" w:hAnsi="Cambria Math"/>
                        </w:rPr>
                      </m:ctrlPr>
                    </m:barPr>
                    <m:e>
                      <m:r>
                        <m:rPr>
                          <m:nor/>
                          <m:sty m:val="p"/>
                        </m:rPr>
                        <w:rPr>
                          <w:rFonts w:hAnsi="NEU-BZ"/>
                          <w:szCs w:val="26"/>
                        </w:rPr>
                        <m:t>　　　</m:t>
                      </m:r>
                      <m:ctrlPr>
                        <w:rPr>
                          <w:rFonts w:ascii="Cambria Math" w:hAnsi="Cambria Math"/>
                        </w:rPr>
                      </m:ctrlPr>
                    </m:e>
                  </m:bar>
                  <m:r>
                    <m:rPr>
                      <m:nor/>
                      <m:sty m:val="p"/>
                    </m:rPr>
                    <w:rPr>
                      <w:rFonts w:hAnsi="NEU-BZ"/>
                      <w:szCs w:val="26"/>
                    </w:rPr>
                    <m:t>(　　　　)</m:t>
                  </m:r>
                  <m:ctrlPr>
                    <w:rPr>
                      <w:rFonts w:ascii="Cambria Math" w:hAnsi="Cambria Math"/>
                    </w:rPr>
                  </m:ctrlPr>
                </m:e>
              </m:mr>
              <m:mr>
                <m:e>
                  <m:bar>
                    <m:barPr>
                      <m:ctrlPr>
                        <w:rPr>
                          <w:rFonts w:ascii="Cambria Math" w:hAnsi="Cambria Math"/>
                        </w:rPr>
                      </m:ctrlPr>
                    </m:barPr>
                    <m:e>
                      <m:r>
                        <m:rPr>
                          <m:nor/>
                          <m:sty m:val="p"/>
                        </m:rPr>
                        <w:rPr>
                          <w:rFonts w:hAnsi="NEU-BZ"/>
                          <w:szCs w:val="26"/>
                        </w:rPr>
                        <m:t>　　　</m:t>
                      </m:r>
                      <m:ctrlPr>
                        <w:rPr>
                          <w:rFonts w:ascii="Cambria Math" w:hAnsi="Cambria Math"/>
                        </w:rPr>
                      </m:ctrlPr>
                    </m:e>
                  </m:bar>
                  <m:r>
                    <m:rPr>
                      <m:nor/>
                      <m:sty m:val="p"/>
                    </m:rPr>
                    <w:rPr>
                      <w:rFonts w:hAnsi="NEU-BZ"/>
                      <w:szCs w:val="26"/>
                    </w:rPr>
                    <m:t>(　　　　)</m:t>
                  </m:r>
                  <m:ctrlPr>
                    <w:rPr>
                      <w:rFonts w:ascii="Cambria Math" w:hAnsi="Cambria Math"/>
                    </w:rPr>
                  </m:ctrlPr>
                </m:e>
              </m:mr>
              <m:mr>
                <m:e>
                  <m:bar>
                    <m:barPr>
                      <m:ctrlPr>
                        <w:rPr>
                          <w:rFonts w:ascii="Cambria Math" w:hAnsi="Cambria Math"/>
                        </w:rPr>
                      </m:ctrlPr>
                    </m:barPr>
                    <m:e>
                      <m:r>
                        <m:rPr>
                          <m:nor/>
                          <m:sty m:val="p"/>
                        </m:rPr>
                        <w:rPr>
                          <w:rFonts w:hAnsi="NEU-BZ"/>
                          <w:szCs w:val="26"/>
                        </w:rPr>
                        <m:t>　　　</m:t>
                      </m:r>
                      <m:ctrlPr>
                        <w:rPr>
                          <w:rFonts w:ascii="Cambria Math" w:hAnsi="Cambria Math"/>
                        </w:rPr>
                      </m:ctrlPr>
                    </m:e>
                  </m:bar>
                  <m:r>
                    <m:rPr>
                      <m:nor/>
                      <m:sty m:val="p"/>
                    </m:rPr>
                    <w:rPr>
                      <w:rFonts w:hAnsi="NEU-BZ"/>
                      <w:szCs w:val="26"/>
                    </w:rPr>
                    <m:t>(　　　　)</m:t>
                  </m:r>
                  <m:ctrlPr>
                    <w:rPr>
                      <w:rFonts w:ascii="Cambria Math" w:hAnsi="Cambria Math"/>
                    </w:rPr>
                  </m:ctrlPr>
                </m:e>
              </m:mr>
            </m:m>
            <m:ctrlPr>
              <w:rPr>
                <w:rFonts w:ascii="Cambria Math" w:hAnsi="Cambria Math"/>
              </w:rPr>
            </m:ctrlPr>
          </m:e>
        </m:d>
      </m:oMath>
      <w:r>
        <w:t>　　　</w:t>
      </w:r>
      <w:r>
        <w:rPr>
          <w:rFonts w:hint="eastAsia"/>
        </w:rPr>
        <w:t>鸟</w:t>
      </w:r>
      <m:oMath>
        <m:d>
          <m:dPr>
            <m:begChr m:val="{"/>
            <m:endChr m:val=""/>
            <m:ctrlPr>
              <w:rPr>
                <w:rFonts w:ascii="Cambria Math" w:hAnsi="Cambria Math"/>
              </w:rPr>
            </m:ctrlPr>
          </m:dPr>
          <m:e>
            <m:m>
              <m:mPr>
                <m:mcs>
                  <m:mc>
                    <m:mcPr>
                      <m:count m:val="1"/>
                      <m:mcJc m:val="left"/>
                    </m:mcPr>
                  </m:mc>
                </m:mcs>
                <m:plcHide m:val="1"/>
                <m:ctrlPr>
                  <w:rPr>
                    <w:rFonts w:ascii="Cambria Math" w:hAnsi="Cambria Math"/>
                  </w:rPr>
                </m:ctrlPr>
              </m:mPr>
              <m:mr>
                <m:e>
                  <m:bar>
                    <m:barPr>
                      <m:ctrlPr>
                        <w:rPr>
                          <w:rFonts w:ascii="Cambria Math" w:hAnsi="Cambria Math"/>
                        </w:rPr>
                      </m:ctrlPr>
                    </m:barPr>
                    <m:e>
                      <m:r>
                        <m:rPr>
                          <m:nor/>
                          <m:sty m:val="p"/>
                        </m:rPr>
                        <w:rPr>
                          <w:rFonts w:hAnsi="NEU-BZ"/>
                          <w:szCs w:val="26"/>
                        </w:rPr>
                        <m:t>　　　</m:t>
                      </m:r>
                      <m:ctrlPr>
                        <w:rPr>
                          <w:rFonts w:ascii="Cambria Math" w:hAnsi="Cambria Math"/>
                        </w:rPr>
                      </m:ctrlPr>
                    </m:e>
                  </m:bar>
                  <m:r>
                    <m:rPr>
                      <m:nor/>
                      <m:sty m:val="p"/>
                    </m:rPr>
                    <w:rPr>
                      <w:rFonts w:hAnsi="NEU-BZ"/>
                      <w:szCs w:val="26"/>
                    </w:rPr>
                    <m:t>(　　　　)</m:t>
                  </m:r>
                  <m:ctrlPr>
                    <w:rPr>
                      <w:rFonts w:ascii="Cambria Math" w:hAnsi="Cambria Math"/>
                    </w:rPr>
                  </m:ctrlPr>
                </m:e>
              </m:mr>
              <m:mr>
                <m:e>
                  <m:bar>
                    <m:barPr>
                      <m:ctrlPr>
                        <w:rPr>
                          <w:rFonts w:ascii="Cambria Math" w:hAnsi="Cambria Math"/>
                        </w:rPr>
                      </m:ctrlPr>
                    </m:barPr>
                    <m:e>
                      <m:r>
                        <m:rPr>
                          <m:nor/>
                          <m:sty m:val="p"/>
                        </m:rPr>
                        <w:rPr>
                          <w:rFonts w:hAnsi="NEU-BZ"/>
                          <w:szCs w:val="26"/>
                        </w:rPr>
                        <m:t>　　　</m:t>
                      </m:r>
                      <m:ctrlPr>
                        <w:rPr>
                          <w:rFonts w:ascii="Cambria Math" w:hAnsi="Cambria Math"/>
                        </w:rPr>
                      </m:ctrlPr>
                    </m:e>
                  </m:bar>
                  <m:r>
                    <m:rPr>
                      <m:nor/>
                      <m:sty m:val="p"/>
                    </m:rPr>
                    <w:rPr>
                      <w:rFonts w:hAnsi="NEU-BZ"/>
                      <w:szCs w:val="26"/>
                    </w:rPr>
                    <m:t>(　　　　)</m:t>
                  </m:r>
                  <m:ctrlPr>
                    <w:rPr>
                      <w:rFonts w:ascii="Cambria Math" w:hAnsi="Cambria Math"/>
                    </w:rPr>
                  </m:ctrlPr>
                </m:e>
              </m:mr>
              <m:mr>
                <m:e>
                  <m:bar>
                    <m:barPr>
                      <m:ctrlPr>
                        <w:rPr>
                          <w:rFonts w:ascii="Cambria Math" w:hAnsi="Cambria Math"/>
                        </w:rPr>
                      </m:ctrlPr>
                    </m:barPr>
                    <m:e>
                      <m:r>
                        <m:rPr>
                          <m:nor/>
                          <m:sty m:val="p"/>
                        </m:rPr>
                        <w:rPr>
                          <w:rFonts w:hAnsi="NEU-BZ"/>
                          <w:szCs w:val="26"/>
                        </w:rPr>
                        <m:t>　　　</m:t>
                      </m:r>
                      <m:ctrlPr>
                        <w:rPr>
                          <w:rFonts w:ascii="Cambria Math" w:hAnsi="Cambria Math"/>
                        </w:rPr>
                      </m:ctrlPr>
                    </m:e>
                  </m:bar>
                  <m:r>
                    <m:rPr>
                      <m:nor/>
                      <m:sty m:val="p"/>
                    </m:rPr>
                    <w:rPr>
                      <w:rFonts w:hAnsi="NEU-BZ"/>
                      <w:szCs w:val="26"/>
                    </w:rPr>
                    <m:t>(　　　　)</m:t>
                  </m:r>
                  <m:ctrlPr>
                    <w:rPr>
                      <w:rFonts w:ascii="Cambria Math" w:hAnsi="Cambria Math"/>
                    </w:rPr>
                  </m:ctrlPr>
                </m:e>
              </m:mr>
            </m:m>
            <m:ctrlPr>
              <w:rPr>
                <w:rFonts w:ascii="Cambria Math" w:hAnsi="Cambria Math"/>
              </w:rPr>
            </m:ctrlPr>
          </m:e>
        </m:d>
      </m:oMath>
    </w:p>
    <w:p>
      <w:pPr>
        <w:spacing w:line="515" w:lineRule="exact"/>
      </w:pPr>
      <w:r>
        <w:t>　</w:t>
      </w:r>
      <w:r>
        <w:rPr>
          <w:rFonts w:hint="eastAsia"/>
        </w:rPr>
        <w:t>我发现</w:t>
      </w:r>
      <w:r>
        <w:rPr>
          <w:rFonts w:ascii="方正书宋_GBK" w:hAnsi="方正书宋_GBK"/>
        </w:rPr>
        <w:t>:</w:t>
      </w:r>
      <w:r>
        <w:rPr>
          <w:rFonts w:hint="eastAsia"/>
        </w:rPr>
        <w:t>“木”字旁的字大多跟</w:t>
      </w:r>
      <w:r>
        <w:rPr>
          <w:u w:val="single" w:color="000000"/>
        </w:rPr>
        <w:t>　　　　</w:t>
      </w:r>
      <w:r>
        <w:rPr>
          <w:rFonts w:hint="eastAsia"/>
        </w:rPr>
        <w:t>有关</w:t>
      </w:r>
      <w:r>
        <w:rPr>
          <w:rFonts w:ascii="方正书宋_GBK" w:hAnsi="方正书宋_GBK"/>
        </w:rPr>
        <w:t>,</w:t>
      </w:r>
      <w:r>
        <w:rPr>
          <w:rFonts w:hint="eastAsia"/>
        </w:rPr>
        <w:t>“鸟”字旁的字</w:t>
      </w:r>
      <w:r>
        <w:rPr>
          <w:rFonts w:ascii="方正书宋_GBK" w:hAnsi="方正书宋_GBK"/>
        </w:rPr>
        <w:t>,</w:t>
      </w:r>
      <w:r>
        <w:rPr>
          <w:rFonts w:hint="eastAsia"/>
        </w:rPr>
        <w:t>大多与</w:t>
      </w:r>
      <w:r>
        <w:rPr>
          <w:u w:val="single" w:color="000000"/>
        </w:rPr>
        <w:t>　　　　</w:t>
      </w:r>
      <w:r>
        <w:rPr>
          <w:rFonts w:hint="eastAsia"/>
        </w:rPr>
        <w:t>有关。 </w:t>
      </w:r>
    </w:p>
    <w:p>
      <w:r>
        <w:rPr>
          <w:rFonts w:hint="eastAsia" w:eastAsia="方正黑体_GBK"/>
        </w:rPr>
        <w:t>五、我会查字典。</w:t>
      </w:r>
      <w:r>
        <w:rPr>
          <w:rFonts w:ascii="方正楷体_GBK" w:hAnsi="方正楷体_GBK"/>
        </w:rPr>
        <w:t>(</w:t>
      </w:r>
      <w:r>
        <w:t>3</w:t>
      </w:r>
      <w:r>
        <w:rPr>
          <w:rFonts w:hint="eastAsia" w:eastAsia="方正楷体_GBK"/>
        </w:rPr>
        <w:t>分</w:t>
      </w:r>
      <w:r>
        <w:rPr>
          <w:rFonts w:ascii="方正楷体_GBK" w:hAnsi="方正楷体_GBK"/>
        </w:rPr>
        <w:t>)</w:t>
      </w:r>
    </w:p>
    <w:p/>
    <w:tbl>
      <w:tblPr>
        <w:tblStyle w:val="5"/>
        <w:tblW w:w="2221"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773"/>
        <w:gridCol w:w="669"/>
        <w:gridCol w:w="1064"/>
        <w:gridCol w:w="1186"/>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1685" w:type="dxa"/>
            <w:tcMar>
              <w:left w:w="0" w:type="dxa"/>
              <w:right w:w="0" w:type="dxa"/>
            </w:tcMar>
            <w:vAlign w:val="center"/>
          </w:tcPr>
          <w:p>
            <w:pPr>
              <w:spacing w:line="467" w:lineRule="exact"/>
              <w:jc w:val="center"/>
            </w:pPr>
            <w:r>
              <w:rPr>
                <w:rFonts w:hint="eastAsia"/>
                <w:sz w:val="24"/>
              </w:rPr>
              <w:t>要查的字</w:t>
            </w:r>
          </w:p>
        </w:tc>
        <w:tc>
          <w:tcPr>
            <w:tcW w:w="1455" w:type="dxa"/>
            <w:tcMar>
              <w:left w:w="0" w:type="dxa"/>
              <w:right w:w="0" w:type="dxa"/>
            </w:tcMar>
            <w:vAlign w:val="center"/>
          </w:tcPr>
          <w:p>
            <w:pPr>
              <w:spacing w:line="467" w:lineRule="exact"/>
              <w:jc w:val="center"/>
            </w:pPr>
            <w:r>
              <w:rPr>
                <w:rFonts w:hint="eastAsia"/>
                <w:sz w:val="24"/>
              </w:rPr>
              <w:t>部首</w:t>
            </w:r>
          </w:p>
        </w:tc>
        <w:tc>
          <w:tcPr>
            <w:tcW w:w="2325" w:type="dxa"/>
            <w:tcMar>
              <w:left w:w="0" w:type="dxa"/>
              <w:right w:w="0" w:type="dxa"/>
            </w:tcMar>
            <w:vAlign w:val="center"/>
          </w:tcPr>
          <w:p>
            <w:pPr>
              <w:spacing w:line="467" w:lineRule="exact"/>
              <w:jc w:val="center"/>
            </w:pPr>
            <w:r>
              <w:rPr>
                <w:rFonts w:hint="eastAsia"/>
                <w:sz w:val="24"/>
              </w:rPr>
              <w:t>除去部首有几画</w:t>
            </w:r>
          </w:p>
        </w:tc>
        <w:tc>
          <w:tcPr>
            <w:tcW w:w="2595" w:type="dxa"/>
            <w:tcMar>
              <w:left w:w="0" w:type="dxa"/>
              <w:right w:w="0" w:type="dxa"/>
            </w:tcMar>
            <w:vAlign w:val="center"/>
          </w:tcPr>
          <w:p>
            <w:pPr>
              <w:spacing w:line="467" w:lineRule="exact"/>
              <w:jc w:val="center"/>
            </w:pPr>
            <w:r>
              <w:rPr>
                <w:rFonts w:hint="eastAsia"/>
                <w:sz w:val="24"/>
              </w:rPr>
              <w:t>组词</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1685" w:type="dxa"/>
            <w:tcMar>
              <w:left w:w="0" w:type="dxa"/>
              <w:right w:w="0" w:type="dxa"/>
            </w:tcMar>
            <w:vAlign w:val="center"/>
          </w:tcPr>
          <w:p>
            <w:pPr>
              <w:spacing w:line="467" w:lineRule="exact"/>
              <w:jc w:val="center"/>
            </w:pPr>
            <w:r>
              <w:rPr>
                <w:rFonts w:hint="eastAsia"/>
                <w:sz w:val="24"/>
              </w:rPr>
              <w:t>歌</w:t>
            </w:r>
          </w:p>
        </w:tc>
        <w:tc>
          <w:tcPr>
            <w:tcW w:w="1455" w:type="dxa"/>
            <w:tcMar>
              <w:left w:w="0" w:type="dxa"/>
              <w:right w:w="0" w:type="dxa"/>
            </w:tcMar>
            <w:vAlign w:val="center"/>
          </w:tcPr>
          <w:p>
            <w:pPr>
              <w:spacing w:line="467" w:lineRule="exact"/>
              <w:jc w:val="center"/>
            </w:pPr>
          </w:p>
        </w:tc>
        <w:tc>
          <w:tcPr>
            <w:tcW w:w="2325" w:type="dxa"/>
            <w:tcMar>
              <w:left w:w="0" w:type="dxa"/>
              <w:right w:w="0" w:type="dxa"/>
            </w:tcMar>
            <w:vAlign w:val="center"/>
          </w:tcPr>
          <w:p>
            <w:pPr>
              <w:spacing w:line="467" w:lineRule="exact"/>
              <w:jc w:val="center"/>
            </w:pPr>
          </w:p>
        </w:tc>
        <w:tc>
          <w:tcPr>
            <w:tcW w:w="2595" w:type="dxa"/>
            <w:tcMar>
              <w:left w:w="0" w:type="dxa"/>
              <w:right w:w="0" w:type="dxa"/>
            </w:tcMar>
            <w:vAlign w:val="center"/>
          </w:tcPr>
          <w:p>
            <w:pPr>
              <w:spacing w:line="467" w:lineRule="exact"/>
              <w:jc w:val="center"/>
            </w:pP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1685" w:type="dxa"/>
            <w:tcMar>
              <w:left w:w="0" w:type="dxa"/>
              <w:right w:w="0" w:type="dxa"/>
            </w:tcMar>
            <w:vAlign w:val="center"/>
          </w:tcPr>
          <w:p>
            <w:pPr>
              <w:spacing w:line="467" w:lineRule="exact"/>
              <w:jc w:val="center"/>
            </w:pPr>
            <w:r>
              <w:rPr>
                <w:rFonts w:hint="eastAsia"/>
                <w:sz w:val="24"/>
              </w:rPr>
              <w:t>忙</w:t>
            </w:r>
          </w:p>
        </w:tc>
        <w:tc>
          <w:tcPr>
            <w:tcW w:w="1455" w:type="dxa"/>
            <w:tcMar>
              <w:left w:w="0" w:type="dxa"/>
              <w:right w:w="0" w:type="dxa"/>
            </w:tcMar>
            <w:vAlign w:val="center"/>
          </w:tcPr>
          <w:p>
            <w:pPr>
              <w:spacing w:line="467" w:lineRule="exact"/>
              <w:jc w:val="center"/>
            </w:pPr>
          </w:p>
        </w:tc>
        <w:tc>
          <w:tcPr>
            <w:tcW w:w="2325" w:type="dxa"/>
            <w:tcMar>
              <w:left w:w="0" w:type="dxa"/>
              <w:right w:w="0" w:type="dxa"/>
            </w:tcMar>
            <w:vAlign w:val="center"/>
          </w:tcPr>
          <w:p>
            <w:pPr>
              <w:spacing w:line="467" w:lineRule="exact"/>
              <w:jc w:val="center"/>
            </w:pPr>
          </w:p>
        </w:tc>
        <w:tc>
          <w:tcPr>
            <w:tcW w:w="2595" w:type="dxa"/>
            <w:tcMar>
              <w:left w:w="0" w:type="dxa"/>
              <w:right w:w="0" w:type="dxa"/>
            </w:tcMar>
            <w:vAlign w:val="center"/>
          </w:tcPr>
          <w:p>
            <w:pPr>
              <w:spacing w:line="467" w:lineRule="exact"/>
              <w:jc w:val="center"/>
            </w:pP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1685" w:type="dxa"/>
            <w:tcMar>
              <w:left w:w="0" w:type="dxa"/>
              <w:right w:w="0" w:type="dxa"/>
            </w:tcMar>
            <w:vAlign w:val="center"/>
          </w:tcPr>
          <w:p>
            <w:pPr>
              <w:spacing w:line="467" w:lineRule="exact"/>
              <w:jc w:val="center"/>
            </w:pPr>
            <w:r>
              <w:rPr>
                <w:rFonts w:hint="eastAsia"/>
                <w:sz w:val="24"/>
              </w:rPr>
              <w:t>告</w:t>
            </w:r>
          </w:p>
        </w:tc>
        <w:tc>
          <w:tcPr>
            <w:tcW w:w="1455" w:type="dxa"/>
            <w:tcMar>
              <w:left w:w="0" w:type="dxa"/>
              <w:right w:w="0" w:type="dxa"/>
            </w:tcMar>
            <w:vAlign w:val="center"/>
          </w:tcPr>
          <w:p>
            <w:pPr>
              <w:spacing w:line="467" w:lineRule="exact"/>
              <w:jc w:val="center"/>
            </w:pPr>
          </w:p>
        </w:tc>
        <w:tc>
          <w:tcPr>
            <w:tcW w:w="2325" w:type="dxa"/>
            <w:tcMar>
              <w:left w:w="0" w:type="dxa"/>
              <w:right w:w="0" w:type="dxa"/>
            </w:tcMar>
            <w:vAlign w:val="center"/>
          </w:tcPr>
          <w:p>
            <w:pPr>
              <w:spacing w:line="467" w:lineRule="exact"/>
              <w:jc w:val="center"/>
            </w:pPr>
          </w:p>
        </w:tc>
        <w:tc>
          <w:tcPr>
            <w:tcW w:w="2595" w:type="dxa"/>
            <w:tcMar>
              <w:left w:w="0" w:type="dxa"/>
              <w:right w:w="0" w:type="dxa"/>
            </w:tcMar>
            <w:vAlign w:val="center"/>
          </w:tcPr>
          <w:p>
            <w:pPr>
              <w:spacing w:line="467" w:lineRule="exact"/>
              <w:jc w:val="center"/>
            </w:pPr>
          </w:p>
        </w:tc>
      </w:tr>
    </w:tbl>
    <w:p>
      <w:r>
        <w:rPr>
          <w:rFonts w:hint="eastAsia" w:eastAsia="方正黑体_GBK"/>
        </w:rPr>
        <w:t>六、连一连。</w:t>
      </w:r>
      <w:r>
        <w:rPr>
          <w:rFonts w:ascii="方正楷体_GBK" w:hAnsi="方正楷体_GBK"/>
        </w:rPr>
        <w:t>(</w:t>
      </w:r>
      <w:r>
        <w:t>4</w:t>
      </w:r>
      <w:r>
        <w:rPr>
          <w:rFonts w:hint="eastAsia" w:eastAsia="方正楷体_GBK"/>
        </w:rPr>
        <w:t>分</w:t>
      </w:r>
      <w:r>
        <w:rPr>
          <w:rFonts w:ascii="方正楷体_GBK" w:hAnsi="方正楷体_GBK"/>
        </w:rPr>
        <w:t>)</w:t>
      </w:r>
    </w:p>
    <w:p>
      <w:pPr>
        <w:spacing w:line="487" w:lineRule="atLeast"/>
      </w:pPr>
      <w:r>
        <w:rPr>
          <w:rFonts w:ascii="NEU-F1-S92" w:hAnsi="NEU-F1-S92"/>
        </w:rPr>
        <w:t>1</w:t>
      </w:r>
      <w:r>
        <w:t>.</w:t>
      </w:r>
      <w:r>
        <w:rPr>
          <w:rFonts w:hint="eastAsia"/>
        </w:rPr>
        <w:t>正月</w:t>
      </w:r>
      <w:r>
        <w:t>　　</w:t>
      </w:r>
      <w:r>
        <w:rPr>
          <w:rFonts w:hint="eastAsia"/>
        </w:rPr>
        <w:t>茉莉花如雪</w:t>
      </w:r>
      <w:r>
        <w:t>　　</w:t>
      </w:r>
      <w:r>
        <w:drawing>
          <wp:inline distT="0" distB="0" distL="0" distR="0">
            <wp:extent cx="176530" cy="17653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pic:cNvPicPr>
                  </pic:nvPicPr>
                  <pic:blipFill>
                    <a:blip r:embed="rId6" cstate="print"/>
                    <a:stretch>
                      <a:fillRect/>
                    </a:stretch>
                  </pic:blipFill>
                  <pic:spPr>
                    <a:xfrm>
                      <a:off x="0" y="0"/>
                      <a:ext cx="176760" cy="176760"/>
                    </a:xfrm>
                    <a:prstGeom prst="rect">
                      <a:avLst/>
                    </a:prstGeom>
                  </pic:spPr>
                </pic:pic>
              </a:graphicData>
            </a:graphic>
          </wp:inline>
        </w:drawing>
      </w:r>
      <w:r>
        <w:t>　　</w:t>
      </w:r>
      <w:r>
        <w:rPr>
          <w:rFonts w:ascii="NEU-F1-S92" w:hAnsi="NEU-F1-S92"/>
        </w:rPr>
        <w:t>2</w:t>
      </w:r>
      <w:r>
        <w:t>.</w:t>
      </w:r>
      <w:r>
        <w:rPr>
          <w:rFonts w:hint="eastAsia"/>
        </w:rPr>
        <w:t>春季</w:t>
      </w:r>
      <w:r>
        <w:t>　　　　</w:t>
      </w:r>
      <w:r>
        <w:rPr>
          <w:rFonts w:hint="eastAsia"/>
        </w:rPr>
        <w:t>一年农事了</w:t>
      </w:r>
    </w:p>
    <w:p>
      <w:r>
        <w:rPr>
          <w:rFonts w:hint="eastAsia"/>
        </w:rPr>
        <w:t>二月</w:t>
      </w:r>
      <w:r>
        <w:t>　　</w:t>
      </w:r>
      <w:r>
        <w:rPr>
          <w:rFonts w:hint="eastAsia"/>
        </w:rPr>
        <w:t>山茶满盆开</w:t>
      </w:r>
      <w:r>
        <w:t>　　　　　　</w:t>
      </w:r>
      <w:r>
        <w:rPr>
          <w:rFonts w:hint="eastAsia"/>
        </w:rPr>
        <w:t>夏季</w:t>
      </w:r>
      <w:r>
        <w:t>　　　　</w:t>
      </w:r>
      <w:r>
        <w:rPr>
          <w:rFonts w:hint="eastAsia"/>
        </w:rPr>
        <w:t>麦苗儿多嫩</w:t>
      </w:r>
    </w:p>
    <w:p>
      <w:r>
        <w:rPr>
          <w:rFonts w:hint="eastAsia"/>
        </w:rPr>
        <w:t>五月</w:t>
      </w:r>
      <w:r>
        <w:t>　　</w:t>
      </w:r>
      <w:r>
        <w:rPr>
          <w:rFonts w:hint="eastAsia"/>
        </w:rPr>
        <w:t>石榴红似火</w:t>
      </w:r>
      <w:r>
        <w:t>　　　　　　</w:t>
      </w:r>
      <w:r>
        <w:rPr>
          <w:rFonts w:hint="eastAsia"/>
        </w:rPr>
        <w:t>秋季</w:t>
      </w:r>
      <w:r>
        <w:t>　　　　</w:t>
      </w:r>
      <w:r>
        <w:rPr>
          <w:rFonts w:hint="eastAsia"/>
        </w:rPr>
        <w:t>采蚕桑插秧</w:t>
      </w:r>
    </w:p>
    <w:p>
      <w:r>
        <w:rPr>
          <w:rFonts w:hint="eastAsia"/>
        </w:rPr>
        <w:t>七月</w:t>
      </w:r>
      <w:r>
        <w:t>　　</w:t>
      </w:r>
      <w:r>
        <w:rPr>
          <w:rFonts w:hint="eastAsia"/>
        </w:rPr>
        <w:t>迎春初开放</w:t>
      </w:r>
      <w:r>
        <w:t>　　　　　　</w:t>
      </w:r>
      <w:r>
        <w:rPr>
          <w:rFonts w:hint="eastAsia"/>
        </w:rPr>
        <w:t>冬季</w:t>
      </w:r>
      <w:r>
        <w:t>　　　　</w:t>
      </w:r>
      <w:r>
        <w:rPr>
          <w:rFonts w:hint="eastAsia"/>
        </w:rPr>
        <w:t>谷子金灿灿</w:t>
      </w:r>
    </w:p>
    <w:p>
      <w:r>
        <w:rPr>
          <w:rFonts w:hint="eastAsia" w:eastAsia="方正黑体_GBK"/>
        </w:rPr>
        <w:t>七、用“</w:t>
      </w:r>
      <w:r>
        <w:t>\</w:t>
      </w:r>
      <w:r>
        <w:rPr>
          <w:rFonts w:hint="eastAsia" w:eastAsia="方正黑体_GBK"/>
        </w:rPr>
        <w:t>”画掉不同类的词语。</w:t>
      </w:r>
      <w:r>
        <w:rPr>
          <w:rFonts w:ascii="方正楷体_GBK" w:hAnsi="方正楷体_GBK"/>
        </w:rPr>
        <w:t>(</w:t>
      </w:r>
      <w:r>
        <w:t>4</w:t>
      </w:r>
      <w:r>
        <w:rPr>
          <w:rFonts w:hint="eastAsia" w:eastAsia="方正楷体_GBK"/>
        </w:rPr>
        <w:t>分</w:t>
      </w:r>
      <w:r>
        <w:rPr>
          <w:rFonts w:ascii="方正楷体_GBK" w:hAnsi="方正楷体_GBK"/>
        </w:rPr>
        <w:t>)</w:t>
      </w:r>
    </w:p>
    <w:p>
      <w:r>
        <w:rPr>
          <w:rFonts w:ascii="NEU-F1-S92" w:hAnsi="NEU-F1-S92"/>
        </w:rPr>
        <w:t>1</w:t>
      </w:r>
      <w:r>
        <w:t>.</w:t>
      </w:r>
      <w:r>
        <w:rPr>
          <w:rFonts w:hint="eastAsia"/>
        </w:rPr>
        <w:t>雄鹰</w:t>
      </w:r>
      <w:r>
        <w:t>　　　</w:t>
      </w:r>
      <w:r>
        <w:rPr>
          <w:rFonts w:hint="eastAsia"/>
        </w:rPr>
        <w:t>燕子</w:t>
      </w:r>
      <w:r>
        <w:t>　　　</w:t>
      </w:r>
      <w:r>
        <w:rPr>
          <w:rFonts w:hint="eastAsia"/>
        </w:rPr>
        <w:t>老虎</w:t>
      </w:r>
      <w:r>
        <w:t>　　　</w:t>
      </w:r>
      <w:r>
        <w:rPr>
          <w:rFonts w:hint="eastAsia"/>
        </w:rPr>
        <w:t>孔雀</w:t>
      </w:r>
    </w:p>
    <w:p>
      <w:r>
        <w:rPr>
          <w:rFonts w:ascii="NEU-F1-S92" w:hAnsi="NEU-F1-S92"/>
        </w:rPr>
        <w:t>2</w:t>
      </w:r>
      <w:r>
        <w:t>.</w:t>
      </w:r>
      <w:r>
        <w:rPr>
          <w:rFonts w:hint="eastAsia"/>
        </w:rPr>
        <w:t>松树</w:t>
      </w:r>
      <w:r>
        <w:t>　　　</w:t>
      </w:r>
      <w:r>
        <w:rPr>
          <w:rFonts w:hint="eastAsia"/>
        </w:rPr>
        <w:t>柏树</w:t>
      </w:r>
      <w:r>
        <w:t>　　　</w:t>
      </w:r>
      <w:r>
        <w:rPr>
          <w:rFonts w:hint="eastAsia"/>
        </w:rPr>
        <w:t>桂树</w:t>
      </w:r>
      <w:r>
        <w:t>　　　</w:t>
      </w:r>
      <w:r>
        <w:rPr>
          <w:rFonts w:hint="eastAsia"/>
        </w:rPr>
        <w:t>果树</w:t>
      </w:r>
    </w:p>
    <w:p>
      <w:r>
        <w:rPr>
          <w:rFonts w:ascii="NEU-F1-S92" w:hAnsi="NEU-F1-S92"/>
        </w:rPr>
        <w:t>3</w:t>
      </w:r>
      <w:r>
        <w:t>.</w:t>
      </w:r>
      <w:r>
        <w:rPr>
          <w:rFonts w:hint="eastAsia"/>
        </w:rPr>
        <w:t>茉莉</w:t>
      </w:r>
      <w:r>
        <w:t>　　　</w:t>
      </w:r>
      <w:r>
        <w:rPr>
          <w:rFonts w:hint="eastAsia"/>
        </w:rPr>
        <w:t>鲜花</w:t>
      </w:r>
      <w:r>
        <w:t>　　　</w:t>
      </w:r>
      <w:r>
        <w:rPr>
          <w:rFonts w:hint="eastAsia"/>
        </w:rPr>
        <w:t>水仙</w:t>
      </w:r>
      <w:r>
        <w:t>　　　</w:t>
      </w:r>
      <w:r>
        <w:rPr>
          <w:rFonts w:hint="eastAsia"/>
        </w:rPr>
        <w:t>桃花</w:t>
      </w:r>
    </w:p>
    <w:p>
      <w:r>
        <w:rPr>
          <w:rFonts w:ascii="NEU-F1-S92" w:hAnsi="NEU-F1-S92"/>
        </w:rPr>
        <w:t>4</w:t>
      </w:r>
      <w:r>
        <w:t>.</w:t>
      </w:r>
      <w:r>
        <w:rPr>
          <w:rFonts w:hint="eastAsia"/>
        </w:rPr>
        <w:t>白果</w:t>
      </w:r>
      <w:r>
        <w:t>　　　</w:t>
      </w:r>
      <w:r>
        <w:rPr>
          <w:rFonts w:hint="eastAsia"/>
        </w:rPr>
        <w:t>苹果</w:t>
      </w:r>
      <w:r>
        <w:t>　　　</w:t>
      </w:r>
      <w:r>
        <w:rPr>
          <w:rFonts w:hint="eastAsia"/>
        </w:rPr>
        <w:t>西瓜</w:t>
      </w:r>
      <w:r>
        <w:t>　　　</w:t>
      </w:r>
      <w:r>
        <w:rPr>
          <w:rFonts w:hint="eastAsia"/>
        </w:rPr>
        <w:t>香蕉</w:t>
      </w:r>
    </w:p>
    <w:p>
      <w:r>
        <w:rPr>
          <w:rFonts w:hint="eastAsia" w:eastAsia="方正黑体_GBK"/>
        </w:rPr>
        <w:t>八、将下列句子整理成一段通顺的话。</w:t>
      </w:r>
      <w:r>
        <w:rPr>
          <w:rFonts w:ascii="方正楷体_GBK" w:hAnsi="方正楷体_GBK"/>
        </w:rPr>
        <w:t>(</w:t>
      </w:r>
      <w:r>
        <w:t>5</w:t>
      </w:r>
      <w:r>
        <w:rPr>
          <w:rFonts w:hint="eastAsia" w:eastAsia="方正楷体_GBK"/>
        </w:rPr>
        <w:t>分</w:t>
      </w:r>
      <w:r>
        <w:rPr>
          <w:rFonts w:ascii="方正楷体_GBK" w:hAnsi="方正楷体_GBK"/>
        </w:rPr>
        <w:t>)</w:t>
      </w:r>
    </w:p>
    <w:p>
      <w:r>
        <w:rPr>
          <w:rFonts w:ascii="方正书宋_GBK" w:hAnsi="方正书宋_GBK"/>
        </w:rPr>
        <w:t>(</w:t>
      </w:r>
      <w:r>
        <w:rPr>
          <w:rFonts w:ascii="NEU-XT-S92" w:hAnsi="NEU-XT-S92"/>
        </w:rPr>
        <w:t>　　</w:t>
      </w:r>
      <w:r>
        <w:rPr>
          <w:rFonts w:ascii="方正书宋_GBK" w:hAnsi="方正书宋_GBK"/>
        </w:rPr>
        <w:t>)</w:t>
      </w:r>
      <w:r>
        <w:rPr>
          <w:rFonts w:hint="eastAsia"/>
        </w:rPr>
        <w:t>秋天</w:t>
      </w:r>
      <w:r>
        <w:rPr>
          <w:rFonts w:ascii="方正书宋_GBK" w:hAnsi="方正书宋_GBK"/>
        </w:rPr>
        <w:t>,</w:t>
      </w:r>
      <w:r>
        <w:rPr>
          <w:rFonts w:hint="eastAsia"/>
        </w:rPr>
        <w:t>苹果熟</w:t>
      </w:r>
      <w:r>
        <w:rPr>
          <w:rFonts w:ascii="方正书宋_GBK" w:hAnsi="方正书宋_GBK"/>
        </w:rPr>
        <w:t>(</w:t>
      </w:r>
      <w:r>
        <w:rPr>
          <w:rFonts w:ascii="NEU-XT-S92" w:hAnsi="NEU-XT-S92"/>
        </w:rPr>
        <w:t>shú</w:t>
      </w:r>
      <w:r>
        <w:rPr>
          <w:rFonts w:ascii="方正书宋_GBK" w:hAnsi="方正书宋_GBK"/>
        </w:rPr>
        <w:t>)</w:t>
      </w:r>
      <w:r>
        <w:rPr>
          <w:rFonts w:hint="eastAsia"/>
        </w:rPr>
        <w:t>了</w:t>
      </w:r>
      <w:r>
        <w:rPr>
          <w:rFonts w:ascii="方正书宋_GBK" w:hAnsi="方正书宋_GBK"/>
        </w:rPr>
        <w:t>,</w:t>
      </w:r>
      <w:r>
        <w:rPr>
          <w:rFonts w:hint="eastAsia"/>
        </w:rPr>
        <w:t>颜色红红的。</w:t>
      </w:r>
    </w:p>
    <w:p>
      <w:r>
        <w:rPr>
          <w:rFonts w:ascii="方正书宋_GBK" w:hAnsi="方正书宋_GBK"/>
        </w:rPr>
        <w:t>(</w:t>
      </w:r>
      <w:r>
        <w:rPr>
          <w:rFonts w:ascii="NEU-XT-S92" w:hAnsi="NEU-XT-S92"/>
        </w:rPr>
        <w:t>　　</w:t>
      </w:r>
      <w:r>
        <w:rPr>
          <w:rFonts w:ascii="方正书宋_GBK" w:hAnsi="方正书宋_GBK"/>
        </w:rPr>
        <w:t>)</w:t>
      </w:r>
      <w:r>
        <w:rPr>
          <w:rFonts w:hint="eastAsia"/>
        </w:rPr>
        <w:t>我家院</w:t>
      </w:r>
      <w:r>
        <w:rPr>
          <w:rFonts w:ascii="方正书宋_GBK" w:hAnsi="方正书宋_GBK"/>
        </w:rPr>
        <w:t>(</w:t>
      </w:r>
      <w:r>
        <w:rPr>
          <w:rFonts w:ascii="NEU-XT-S92" w:hAnsi="NEU-XT-S92"/>
        </w:rPr>
        <w:t>yuàn</w:t>
      </w:r>
      <w:r>
        <w:rPr>
          <w:rFonts w:ascii="方正书宋_GBK" w:hAnsi="方正书宋_GBK"/>
        </w:rPr>
        <w:t>)</w:t>
      </w:r>
      <w:r>
        <w:rPr>
          <w:rFonts w:hint="eastAsia"/>
        </w:rPr>
        <w:t>子里有一棵很大的苹果树。</w:t>
      </w:r>
    </w:p>
    <w:p>
      <w:r>
        <w:rPr>
          <w:rFonts w:ascii="方正书宋_GBK" w:hAnsi="方正书宋_GBK"/>
        </w:rPr>
        <w:t>(</w:t>
      </w:r>
      <w:r>
        <w:rPr>
          <w:rFonts w:ascii="NEU-XT-S92" w:hAnsi="NEU-XT-S92"/>
        </w:rPr>
        <w:t>　　</w:t>
      </w:r>
      <w:r>
        <w:rPr>
          <w:rFonts w:ascii="方正书宋_GBK" w:hAnsi="方正书宋_GBK"/>
        </w:rPr>
        <w:t>)</w:t>
      </w:r>
      <w:r>
        <w:rPr>
          <w:rFonts w:hint="eastAsia"/>
        </w:rPr>
        <w:t>夏天</w:t>
      </w:r>
      <w:r>
        <w:rPr>
          <w:rFonts w:ascii="方正书宋_GBK" w:hAnsi="方正书宋_GBK"/>
        </w:rPr>
        <w:t>,</w:t>
      </w:r>
      <w:r>
        <w:rPr>
          <w:rFonts w:hint="eastAsia"/>
        </w:rPr>
        <w:t>花谢了</w:t>
      </w:r>
      <w:r>
        <w:rPr>
          <w:rFonts w:ascii="方正书宋_GBK" w:hAnsi="方正书宋_GBK"/>
        </w:rPr>
        <w:t>,</w:t>
      </w:r>
      <w:r>
        <w:rPr>
          <w:rFonts w:hint="eastAsia"/>
        </w:rPr>
        <w:t>结出了绿色的苹果。</w:t>
      </w:r>
    </w:p>
    <w:p>
      <w:r>
        <w:rPr>
          <w:rFonts w:ascii="方正书宋_GBK" w:hAnsi="方正书宋_GBK"/>
        </w:rPr>
        <w:t>(</w:t>
      </w:r>
      <w:r>
        <w:rPr>
          <w:rFonts w:ascii="NEU-XT-S92" w:hAnsi="NEU-XT-S92"/>
        </w:rPr>
        <w:t>　　</w:t>
      </w:r>
      <w:r>
        <w:rPr>
          <w:rFonts w:ascii="方正书宋_GBK" w:hAnsi="方正书宋_GBK"/>
        </w:rPr>
        <w:t>)</w:t>
      </w:r>
      <w:r>
        <w:rPr>
          <w:rFonts w:hint="eastAsia"/>
        </w:rPr>
        <w:t>我和妈妈一起高兴地摘</w:t>
      </w:r>
      <w:r>
        <w:rPr>
          <w:rFonts w:ascii="方正书宋_GBK" w:hAnsi="方正书宋_GBK"/>
        </w:rPr>
        <w:t>(</w:t>
      </w:r>
      <w:r>
        <w:rPr>
          <w:rFonts w:ascii="NEU-XT-S92" w:hAnsi="NEU-XT-S92"/>
        </w:rPr>
        <w:t>zhāi</w:t>
      </w:r>
      <w:r>
        <w:rPr>
          <w:rFonts w:ascii="方正书宋_GBK" w:hAnsi="方正书宋_GBK"/>
        </w:rPr>
        <w:t>)</w:t>
      </w:r>
      <w:r>
        <w:rPr>
          <w:rFonts w:hint="eastAsia"/>
        </w:rPr>
        <w:t>苹果。</w:t>
      </w:r>
    </w:p>
    <w:p>
      <w:r>
        <w:rPr>
          <w:rFonts w:ascii="方正书宋_GBK" w:hAnsi="方正书宋_GBK"/>
        </w:rPr>
        <w:t>(</w:t>
      </w:r>
      <w:r>
        <w:rPr>
          <w:rFonts w:ascii="NEU-XT-S92" w:hAnsi="NEU-XT-S92"/>
        </w:rPr>
        <w:t>　　</w:t>
      </w:r>
      <w:r>
        <w:rPr>
          <w:rFonts w:ascii="方正书宋_GBK" w:hAnsi="方正书宋_GBK"/>
        </w:rPr>
        <w:t>)</w:t>
      </w:r>
      <w:r>
        <w:rPr>
          <w:rFonts w:hint="eastAsia"/>
        </w:rPr>
        <w:t>春天</w:t>
      </w:r>
      <w:r>
        <w:rPr>
          <w:rFonts w:ascii="方正书宋_GBK" w:hAnsi="方正书宋_GBK"/>
        </w:rPr>
        <w:t>,</w:t>
      </w:r>
      <w:r>
        <w:rPr>
          <w:rFonts w:hint="eastAsia"/>
        </w:rPr>
        <w:t>它醒</w:t>
      </w:r>
      <w:r>
        <w:rPr>
          <w:rFonts w:ascii="方正书宋_GBK" w:hAnsi="方正书宋_GBK"/>
        </w:rPr>
        <w:t>(</w:t>
      </w:r>
      <w:r>
        <w:rPr>
          <w:rFonts w:ascii="NEU-XT-S92" w:hAnsi="NEU-XT-S92"/>
        </w:rPr>
        <w:t>xǐng</w:t>
      </w:r>
      <w:r>
        <w:rPr>
          <w:rFonts w:ascii="方正书宋_GBK" w:hAnsi="方正书宋_GBK"/>
        </w:rPr>
        <w:t>)</w:t>
      </w:r>
      <w:r>
        <w:rPr>
          <w:rFonts w:hint="eastAsia"/>
        </w:rPr>
        <w:t>了</w:t>
      </w:r>
      <w:r>
        <w:rPr>
          <w:rFonts w:ascii="方正书宋_GBK" w:hAnsi="方正书宋_GBK"/>
        </w:rPr>
        <w:t>,</w:t>
      </w:r>
      <w:r>
        <w:rPr>
          <w:rFonts w:hint="eastAsia"/>
        </w:rPr>
        <w:t>长出了绿叶</w:t>
      </w:r>
      <w:r>
        <w:rPr>
          <w:rFonts w:ascii="方正书宋_GBK" w:hAnsi="方正书宋_GBK"/>
        </w:rPr>
        <w:t>,</w:t>
      </w:r>
      <w:r>
        <w:rPr>
          <w:rFonts w:hint="eastAsia"/>
        </w:rPr>
        <w:t>开出了粉红色的花。</w:t>
      </w:r>
    </w:p>
    <w:p>
      <w:r>
        <w:rPr>
          <w:rFonts w:hint="eastAsia" w:eastAsia="方正黑体_GBK"/>
        </w:rPr>
        <w:t>九、根据课文内容填空。</w:t>
      </w:r>
      <w:r>
        <w:rPr>
          <w:rFonts w:ascii="方正楷体_GBK" w:hAnsi="方正楷体_GBK"/>
        </w:rPr>
        <w:t>(</w:t>
      </w:r>
      <w:r>
        <w:t>8</w:t>
      </w:r>
      <w:r>
        <w:rPr>
          <w:rFonts w:hint="eastAsia" w:eastAsia="方正楷体_GBK"/>
        </w:rPr>
        <w:t>分</w:t>
      </w:r>
      <w:r>
        <w:rPr>
          <w:rFonts w:ascii="方正楷体_GBK" w:hAnsi="方正楷体_GBK"/>
        </w:rPr>
        <w:t>)</w:t>
      </w:r>
    </w:p>
    <w:p>
      <w:r>
        <w:rPr>
          <w:rFonts w:ascii="NEU-F1-S92" w:hAnsi="NEU-F1-S92"/>
        </w:rPr>
        <w:t>1</w:t>
      </w:r>
      <w:r>
        <w:t>.</w:t>
      </w:r>
      <w:r>
        <w:rPr>
          <w:rFonts w:hint="eastAsia"/>
        </w:rPr>
        <w:t>杨树</w:t>
      </w:r>
      <w:r>
        <w:rPr>
          <w:u w:val="single" w:color="000000"/>
        </w:rPr>
        <w:t>　　　　</w:t>
      </w:r>
      <w:r>
        <w:rPr>
          <w:rFonts w:ascii="方正书宋_GBK" w:hAnsi="方正书宋_GBK"/>
        </w:rPr>
        <w:t>,</w:t>
      </w:r>
      <w:r>
        <w:rPr>
          <w:rFonts w:hint="eastAsia"/>
        </w:rPr>
        <w:t>榕树</w:t>
      </w:r>
      <w:r>
        <w:rPr>
          <w:u w:val="single" w:color="000000"/>
        </w:rPr>
        <w:t>　　　　</w:t>
      </w:r>
      <w:r>
        <w:rPr>
          <w:rFonts w:ascii="方正书宋_GBK" w:hAnsi="方正书宋_GBK"/>
        </w:rPr>
        <w:t>,</w:t>
      </w:r>
      <w:r>
        <w:rPr>
          <w:rFonts w:hint="eastAsia"/>
        </w:rPr>
        <w:t>梧桐树叶像</w:t>
      </w:r>
      <w:r>
        <w:rPr>
          <w:u w:val="single" w:color="000000"/>
        </w:rPr>
        <w:t>　　　　</w:t>
      </w:r>
      <w:r>
        <w:rPr>
          <w:rFonts w:hint="eastAsia"/>
        </w:rPr>
        <w:t>。枫树秋天</w:t>
      </w:r>
      <w:r>
        <w:rPr>
          <w:u w:val="single" w:color="000000"/>
        </w:rPr>
        <w:t>　　　　</w:t>
      </w:r>
      <w:r>
        <w:rPr>
          <w:rFonts w:ascii="方正书宋_GBK" w:hAnsi="方正书宋_GBK"/>
        </w:rPr>
        <w:t>,</w:t>
      </w:r>
      <w:r>
        <w:rPr>
          <w:rFonts w:hint="eastAsia"/>
        </w:rPr>
        <w:t xml:space="preserve"> </w:t>
      </w:r>
      <w:r>
        <w:rPr>
          <w:u w:val="single" w:color="000000"/>
        </w:rPr>
        <w:t>　　　　</w:t>
      </w:r>
      <w:r>
        <w:rPr>
          <w:rFonts w:hint="eastAsia"/>
        </w:rPr>
        <w:t>四季披绿装。木棉喜暖在</w:t>
      </w:r>
      <w:r>
        <w:rPr>
          <w:u w:val="single" w:color="000000"/>
        </w:rPr>
        <w:t>　　　　</w:t>
      </w:r>
      <w:r>
        <w:rPr>
          <w:rFonts w:hint="eastAsia"/>
        </w:rPr>
        <w:t>方</w:t>
      </w:r>
      <w:r>
        <w:rPr>
          <w:rFonts w:ascii="方正书宋_GBK" w:hAnsi="方正书宋_GBK"/>
        </w:rPr>
        <w:t>,</w:t>
      </w:r>
      <w:r>
        <w:rPr>
          <w:rFonts w:hint="eastAsia"/>
        </w:rPr>
        <w:t>桦树耐寒守</w:t>
      </w:r>
      <w:r>
        <w:rPr>
          <w:u w:val="single" w:color="000000"/>
        </w:rPr>
        <w:t>　　　　</w:t>
      </w:r>
      <w:r>
        <w:rPr>
          <w:rFonts w:hint="eastAsia"/>
        </w:rPr>
        <w:t>疆。银杏水杉活</w:t>
      </w:r>
      <w:r>
        <w:rPr>
          <w:u w:val="single" w:color="000000"/>
        </w:rPr>
        <w:t>　　　　</w:t>
      </w:r>
      <w:r>
        <w:rPr>
          <w:rFonts w:ascii="方正书宋_GBK" w:hAnsi="方正书宋_GBK"/>
        </w:rPr>
        <w:t>,</w:t>
      </w:r>
      <w:r>
        <w:rPr>
          <w:rFonts w:hint="eastAsia"/>
        </w:rPr>
        <w:t>金桂开花满院</w:t>
      </w:r>
      <w:r>
        <w:rPr>
          <w:u w:val="single" w:color="000000"/>
        </w:rPr>
        <w:t>　　　　</w:t>
      </w:r>
      <w:r>
        <w:rPr>
          <w:rFonts w:hint="eastAsia"/>
        </w:rPr>
        <w:t>。 </w:t>
      </w:r>
    </w:p>
    <w:p>
      <w:r>
        <w:rPr>
          <w:rFonts w:ascii="NEU-F1-S92" w:hAnsi="NEU-F1-S92"/>
        </w:rPr>
        <w:t>2</w:t>
      </w:r>
      <w:r>
        <w:t>.</w:t>
      </w:r>
      <w:r>
        <w:rPr>
          <w:rFonts w:hint="eastAsia"/>
        </w:rPr>
        <w:t>动物世界很新奇</w:t>
      </w:r>
      <w:r>
        <w:rPr>
          <w:rFonts w:ascii="方正书宋_GBK" w:hAnsi="方正书宋_GBK"/>
        </w:rPr>
        <w:t>,</w:t>
      </w:r>
      <w:r>
        <w:rPr>
          <w:u w:val="single" w:color="000000"/>
        </w:rPr>
        <w:t>　　　　</w:t>
      </w:r>
      <w:r>
        <w:rPr>
          <w:rFonts w:hint="eastAsia"/>
        </w:rPr>
        <w:t>锦鸡是伙伴</w:t>
      </w:r>
      <w:r>
        <w:rPr>
          <w:rFonts w:ascii="方正书宋_GBK" w:hAnsi="方正书宋_GBK"/>
        </w:rPr>
        <w:t>,</w:t>
      </w:r>
      <w:r>
        <w:rPr>
          <w:rFonts w:hint="eastAsia"/>
        </w:rPr>
        <w:t xml:space="preserve"> 雄鹰飞翔</w:t>
      </w:r>
      <w:r>
        <w:rPr>
          <w:u w:val="single" w:color="000000"/>
        </w:rPr>
        <w:t>　　　　</w:t>
      </w:r>
      <w:r>
        <w:rPr>
          <w:rFonts w:ascii="方正书宋_GBK" w:hAnsi="方正书宋_GBK"/>
        </w:rPr>
        <w:t>,</w:t>
      </w:r>
      <w:r>
        <w:rPr>
          <w:rFonts w:hint="eastAsia"/>
        </w:rPr>
        <w:t>天空</w:t>
      </w:r>
      <w:r>
        <w:rPr>
          <w:u w:val="single" w:color="000000"/>
        </w:rPr>
        <w:t>　　　　</w:t>
      </w:r>
      <w:r>
        <w:rPr>
          <w:rFonts w:hint="eastAsia"/>
        </w:rPr>
        <w:t>会写字</w:t>
      </w:r>
      <w:r>
        <w:rPr>
          <w:rFonts w:ascii="方正书宋_GBK" w:hAnsi="方正书宋_GBK"/>
        </w:rPr>
        <w:t>,</w:t>
      </w:r>
      <w:r>
        <w:rPr>
          <w:rFonts w:hint="eastAsia"/>
        </w:rPr>
        <w:t>黄鹂</w:t>
      </w:r>
      <w:r>
        <w:rPr>
          <w:u w:val="single" w:color="000000"/>
        </w:rPr>
        <w:t>　　　　</w:t>
      </w:r>
      <w:r>
        <w:rPr>
          <w:rFonts w:hint="eastAsia"/>
        </w:rPr>
        <w:t>唱不休</w:t>
      </w:r>
      <w:r>
        <w:rPr>
          <w:rFonts w:ascii="方正书宋_GBK" w:hAnsi="方正书宋_GBK"/>
        </w:rPr>
        <w:t>,</w:t>
      </w:r>
      <w:r>
        <w:rPr>
          <w:rFonts w:hint="eastAsia"/>
        </w:rPr>
        <w:t>竹林</w:t>
      </w:r>
      <w:r>
        <w:rPr>
          <w:u w:val="single" w:color="000000"/>
        </w:rPr>
        <w:t>　　　　</w:t>
      </w:r>
      <w:r>
        <w:rPr>
          <w:rFonts w:hint="eastAsia"/>
        </w:rPr>
        <w:t>在嬉戏。人和动物是朋友</w:t>
      </w:r>
      <w:r>
        <w:rPr>
          <w:rFonts w:ascii="方正书宋_GBK" w:hAnsi="方正书宋_GBK"/>
        </w:rPr>
        <w:t>,</w:t>
      </w:r>
      <w:r>
        <w:rPr>
          <w:u w:val="single" w:color="000000"/>
        </w:rPr>
        <w:t>　　　　</w:t>
      </w:r>
      <w:r>
        <w:rPr>
          <w:rFonts w:hint="eastAsia"/>
        </w:rPr>
        <w:t>动物是大事。 </w:t>
      </w:r>
    </w:p>
    <w:p>
      <w:r>
        <w:rPr>
          <w:rFonts w:ascii="NEU-F1-S92" w:hAnsi="NEU-F1-S92"/>
        </w:rPr>
        <w:t>3</w:t>
      </w:r>
      <w:r>
        <w:t>.</w:t>
      </w:r>
      <w:r>
        <w:rPr>
          <w:rFonts w:hint="eastAsia"/>
        </w:rPr>
        <w:t>秋季里</w:t>
      </w:r>
      <w:r>
        <w:rPr>
          <w:rFonts w:ascii="方正书宋_GBK" w:hAnsi="方正书宋_GBK"/>
        </w:rPr>
        <w:t>,</w:t>
      </w:r>
      <w:r>
        <w:rPr>
          <w:rFonts w:hint="eastAsia"/>
        </w:rPr>
        <w:t>稻上场</w:t>
      </w:r>
      <w:r>
        <w:rPr>
          <w:rFonts w:ascii="方正书宋_GBK" w:hAnsi="方正书宋_GBK"/>
        </w:rPr>
        <w:t>,</w:t>
      </w:r>
      <w:r>
        <w:rPr>
          <w:rFonts w:hint="eastAsia"/>
        </w:rPr>
        <w:t>谷像黄金粒粒香。身体虽</w:t>
      </w:r>
      <w:r>
        <w:rPr>
          <w:u w:val="single" w:color="000000"/>
        </w:rPr>
        <w:t>　　　　</w:t>
      </w:r>
      <w:r>
        <w:rPr>
          <w:rFonts w:ascii="方正书宋_GBK" w:hAnsi="方正书宋_GBK"/>
        </w:rPr>
        <w:t>,</w:t>
      </w:r>
      <w:r>
        <w:rPr>
          <w:rFonts w:hint="eastAsia"/>
        </w:rPr>
        <w:t>心里喜洋洋。 </w:t>
      </w:r>
    </w:p>
    <w:p>
      <w:r>
        <w:rPr>
          <w:rFonts w:ascii="NEU-F1-S92" w:hAnsi="NEU-F1-S92"/>
        </w:rPr>
        <w:t>4</w:t>
      </w:r>
      <w:r>
        <w:t>.</w:t>
      </w:r>
      <w:r>
        <w:rPr>
          <w:rFonts w:hint="eastAsia"/>
        </w:rPr>
        <w:t>爸爸常常跟我说</w:t>
      </w:r>
      <w:r>
        <w:rPr>
          <w:rFonts w:ascii="方正书宋_GBK" w:hAnsi="方正书宋_GBK"/>
        </w:rPr>
        <w:t>:</w:t>
      </w:r>
      <w:r>
        <w:rPr>
          <w:rFonts w:hint="eastAsia"/>
        </w:rPr>
        <w:t>“树无根不长</w:t>
      </w:r>
      <w:r>
        <w:rPr>
          <w:rFonts w:ascii="方正书宋_GBK" w:hAnsi="方正书宋_GBK"/>
        </w:rPr>
        <w:t>,</w:t>
      </w:r>
      <w:r>
        <w:rPr>
          <w:u w:val="single" w:color="000000"/>
        </w:rPr>
        <w:t>　　　　　　　</w:t>
      </w:r>
      <w:r>
        <w:rPr>
          <w:rFonts w:hint="eastAsia"/>
        </w:rPr>
        <w:t>。”这句话告诫我要做一个有志气的人。 </w:t>
      </w:r>
    </w:p>
    <w:p>
      <w:r>
        <w:rPr>
          <w:rFonts w:hint="eastAsia" w:eastAsia="方正黑体_GBK"/>
        </w:rPr>
        <w:t>十、阅读短文</w:t>
      </w:r>
      <w:r>
        <w:rPr>
          <w:rFonts w:ascii="方正黑体_GBK" w:hAnsi="方正黑体_GBK"/>
        </w:rPr>
        <w:t>,</w:t>
      </w:r>
      <w:r>
        <w:rPr>
          <w:rFonts w:hint="eastAsia" w:eastAsia="方正黑体_GBK"/>
        </w:rPr>
        <w:t>完成练习。</w:t>
      </w:r>
      <w:r>
        <w:rPr>
          <w:rFonts w:ascii="方正楷体_GBK" w:hAnsi="方正楷体_GBK"/>
        </w:rPr>
        <w:t>(</w:t>
      </w:r>
      <w:r>
        <w:rPr>
          <w:rFonts w:hint="eastAsia" w:eastAsia="方正楷体_GBK"/>
        </w:rPr>
        <w:t>共</w:t>
      </w:r>
      <w:r>
        <w:t>17</w:t>
      </w:r>
      <w:r>
        <w:rPr>
          <w:rFonts w:hint="eastAsia" w:eastAsia="方正楷体_GBK"/>
        </w:rPr>
        <w:t>分</w:t>
      </w:r>
      <w:r>
        <w:rPr>
          <w:rFonts w:ascii="方正楷体_GBK" w:hAnsi="方正楷体_GBK"/>
        </w:rPr>
        <w:t>)</w:t>
      </w:r>
    </w:p>
    <w:p>
      <w:pPr>
        <w:jc w:val="center"/>
      </w:pPr>
      <w:r>
        <w:rPr>
          <w:u w:val="single" w:color="000000"/>
        </w:rPr>
        <w:t>　　　　　 </w:t>
      </w:r>
    </w:p>
    <w:p>
      <w:pPr>
        <w:ind w:firstLine="520" w:firstLineChars="200"/>
      </w:pPr>
      <w:r>
        <w:rPr>
          <w:rFonts w:hint="eastAsia" w:eastAsia="方正楷体_GBK"/>
        </w:rPr>
        <w:t>植物能吃虫。夏天</w:t>
      </w:r>
      <w:r>
        <w:rPr>
          <w:rFonts w:ascii="方正楷体_GBK" w:hAnsi="方正楷体_GBK"/>
        </w:rPr>
        <w:t>,</w:t>
      </w:r>
      <w:r>
        <w:rPr>
          <w:rFonts w:hint="eastAsia" w:eastAsia="方正楷体_GBK"/>
        </w:rPr>
        <w:t>沼泽地带常常可以看到一种淡红色的小草</w:t>
      </w:r>
      <w:r>
        <w:rPr>
          <w:rFonts w:ascii="方正楷体_GBK" w:hAnsi="方正楷体_GBK"/>
        </w:rPr>
        <w:t>,</w:t>
      </w:r>
      <w:r>
        <w:rPr>
          <w:rFonts w:hint="eastAsia" w:eastAsia="方正楷体_GBK"/>
        </w:rPr>
        <w:t>这就是会捕捉飞虫的毛毡草。毛毡草的叶子上有</w:t>
      </w:r>
      <w:r>
        <w:t>200</w:t>
      </w:r>
      <w:r>
        <w:rPr>
          <w:rFonts w:hint="eastAsia" w:eastAsia="方正楷体_GBK"/>
        </w:rPr>
        <w:t>多根小绒毛</w:t>
      </w:r>
      <w:r>
        <w:rPr>
          <w:rFonts w:ascii="方正楷体_GBK" w:hAnsi="方正楷体_GBK"/>
        </w:rPr>
        <w:t>,</w:t>
      </w:r>
      <w:r>
        <w:rPr>
          <w:rFonts w:hint="eastAsia" w:eastAsia="方正楷体_GBK"/>
        </w:rPr>
        <w:t>这些小绒毛能分泌出一种黏性很强的液体</w:t>
      </w:r>
      <w:r>
        <w:rPr>
          <w:rFonts w:ascii="方正楷体_GBK" w:hAnsi="方正楷体_GBK"/>
        </w:rPr>
        <w:t>,</w:t>
      </w:r>
      <w:r>
        <w:rPr>
          <w:rFonts w:hint="eastAsia" w:eastAsia="方正楷体_GBK"/>
        </w:rPr>
        <w:t>这种黏液还含有一种很甜的味道和香气</w:t>
      </w:r>
      <w:r>
        <w:rPr>
          <w:rFonts w:ascii="方正楷体_GBK" w:hAnsi="方正楷体_GBK"/>
        </w:rPr>
        <w:t>,</w:t>
      </w:r>
      <w:r>
        <w:rPr>
          <w:rFonts w:hint="eastAsia" w:eastAsia="方正楷体_GBK"/>
        </w:rPr>
        <w:t>小虫子一闻到这种气味</w:t>
      </w:r>
      <w:r>
        <w:rPr>
          <w:rFonts w:ascii="方正楷体_GBK" w:hAnsi="方正楷体_GBK"/>
        </w:rPr>
        <w:t>,</w:t>
      </w:r>
      <w:r>
        <w:rPr>
          <w:rFonts w:hint="eastAsia" w:eastAsia="方正楷体_GBK"/>
        </w:rPr>
        <w:t>就急急忙忙地飞来</w:t>
      </w:r>
      <w:r>
        <w:rPr>
          <w:rFonts w:ascii="方正楷体_GBK" w:hAnsi="方正楷体_GBK"/>
        </w:rPr>
        <w:t>,</w:t>
      </w:r>
      <w:r>
        <w:rPr>
          <w:rFonts w:hint="eastAsia" w:eastAsia="方正楷体_GBK"/>
        </w:rPr>
        <w:t>一旦落到它的叶子上</w:t>
      </w:r>
      <w:r>
        <w:rPr>
          <w:rFonts w:ascii="方正楷体_GBK" w:hAnsi="方正楷体_GBK"/>
        </w:rPr>
        <w:t>,</w:t>
      </w:r>
      <w:r>
        <w:rPr>
          <w:rFonts w:hint="eastAsia" w:eastAsia="方正楷体_GBK"/>
        </w:rPr>
        <w:t>就会被牢牢地粘住。经过</w:t>
      </w:r>
      <w:r>
        <w:t>1~2</w:t>
      </w:r>
      <w:r>
        <w:rPr>
          <w:rFonts w:hint="eastAsia" w:eastAsia="方正楷体_GBK"/>
        </w:rPr>
        <w:t>小时</w:t>
      </w:r>
      <w:r>
        <w:rPr>
          <w:rFonts w:ascii="方正楷体_GBK" w:hAnsi="方正楷体_GBK"/>
        </w:rPr>
        <w:t>,</w:t>
      </w:r>
      <w:r>
        <w:rPr>
          <w:rFonts w:hint="eastAsia" w:eastAsia="方正楷体_GBK"/>
        </w:rPr>
        <w:t>小虫子就被叶子消化吸收掉了。</w:t>
      </w:r>
    </w:p>
    <w:p>
      <w:pPr>
        <w:ind w:firstLine="520" w:firstLineChars="200"/>
      </w:pPr>
      <w:r>
        <w:rPr>
          <w:rFonts w:hint="eastAsia" w:eastAsia="方正楷体_GBK"/>
        </w:rPr>
        <w:t>植物还会听音乐呢。一位印度的科学家常喜欢在花园里拉拉小提琴</w:t>
      </w:r>
      <w:r>
        <w:rPr>
          <w:rFonts w:ascii="方正楷体_GBK" w:hAnsi="方正楷体_GBK"/>
        </w:rPr>
        <w:t>,</w:t>
      </w:r>
      <w:r>
        <w:rPr>
          <w:rFonts w:hint="eastAsia" w:eastAsia="方正楷体_GBK"/>
        </w:rPr>
        <w:t>放放交响乐。日子久了</w:t>
      </w:r>
      <w:r>
        <w:rPr>
          <w:rFonts w:ascii="方正楷体_GBK" w:hAnsi="方正楷体_GBK"/>
        </w:rPr>
        <w:t>,</w:t>
      </w:r>
      <w:r>
        <w:rPr>
          <w:rFonts w:hint="eastAsia" w:eastAsia="方正楷体_GBK"/>
        </w:rPr>
        <w:t>竟然发现他那园中的花木</w:t>
      </w:r>
      <w:r>
        <w:rPr>
          <w:rFonts w:ascii="方正楷体_GBK" w:hAnsi="方正楷体_GBK"/>
        </w:rPr>
        <w:t>,</w:t>
      </w:r>
      <w:r>
        <w:rPr>
          <w:rFonts w:hint="eastAsia" w:eastAsia="方正楷体_GBK"/>
        </w:rPr>
        <w:t>长得格外旺盛。于是</w:t>
      </w:r>
      <w:r>
        <w:rPr>
          <w:rFonts w:ascii="方正楷体_GBK" w:hAnsi="方正楷体_GBK"/>
        </w:rPr>
        <w:t>,</w:t>
      </w:r>
      <w:r>
        <w:rPr>
          <w:rFonts w:hint="eastAsia" w:eastAsia="方正楷体_GBK"/>
        </w:rPr>
        <w:t>他开始正式对水稻进行试验。他每天在一块稻田里播放</w:t>
      </w:r>
      <w:r>
        <w:t>25</w:t>
      </w:r>
      <w:r>
        <w:rPr>
          <w:rFonts w:hint="eastAsia" w:eastAsia="方正楷体_GBK"/>
        </w:rPr>
        <w:t>分钟交响乐。一个月后</w:t>
      </w:r>
      <w:r>
        <w:rPr>
          <w:rFonts w:ascii="方正楷体_GBK" w:hAnsi="方正楷体_GBK"/>
        </w:rPr>
        <w:t>,</w:t>
      </w:r>
      <w:r>
        <w:rPr>
          <w:rFonts w:hint="eastAsia" w:eastAsia="方正楷体_GBK"/>
        </w:rPr>
        <w:t>发现这块田里的水稻比同样一块没有听过音乐的水稻要长得更加茂盛</w:t>
      </w:r>
      <w:r>
        <w:rPr>
          <w:rFonts w:ascii="方正楷体_GBK" w:hAnsi="方正楷体_GBK"/>
        </w:rPr>
        <w:t>,</w:t>
      </w:r>
      <w:r>
        <w:rPr>
          <w:rFonts w:hint="eastAsia" w:eastAsia="方正楷体_GBK"/>
        </w:rPr>
        <w:t>平均株高超过了</w:t>
      </w:r>
      <w:r>
        <w:t>30</w:t>
      </w:r>
      <w:r>
        <w:rPr>
          <w:rFonts w:hint="eastAsia" w:eastAsia="方正楷体_GBK"/>
        </w:rPr>
        <w:t>厘米。</w:t>
      </w:r>
    </w:p>
    <w:p>
      <w:pPr>
        <w:ind w:firstLine="520" w:firstLineChars="200"/>
      </w:pPr>
      <w:r>
        <w:rPr>
          <w:rFonts w:hint="eastAsia" w:eastAsia="方正楷体_GBK"/>
        </w:rPr>
        <w:t>此外</w:t>
      </w:r>
      <w:r>
        <w:rPr>
          <w:rFonts w:ascii="方正楷体_GBK" w:hAnsi="方正楷体_GBK"/>
        </w:rPr>
        <w:t>,</w:t>
      </w:r>
      <w:r>
        <w:rPr>
          <w:rFonts w:hint="eastAsia" w:eastAsia="方正楷体_GBK"/>
        </w:rPr>
        <w:t>还有预报地震的山芋藤</w:t>
      </w:r>
      <w:r>
        <w:rPr>
          <w:rFonts w:ascii="方正楷体_GBK" w:hAnsi="方正楷体_GBK"/>
        </w:rPr>
        <w:t>,</w:t>
      </w:r>
      <w:r>
        <w:rPr>
          <w:rFonts w:hint="eastAsia" w:eastAsia="方正楷体_GBK"/>
        </w:rPr>
        <w:t>能净化水的水葫芦</w:t>
      </w:r>
      <w:r>
        <w:rPr>
          <w:rFonts w:ascii="方正楷体_GBK" w:hAnsi="方正楷体_GBK"/>
        </w:rPr>
        <w:t>,</w:t>
      </w:r>
      <w:r>
        <w:rPr>
          <w:rFonts w:hint="eastAsia" w:eastAsia="方正楷体_GBK"/>
        </w:rPr>
        <w:t>会“咬人”的漆树……</w:t>
      </w:r>
    </w:p>
    <w:p>
      <w:r>
        <w:rPr>
          <w:rFonts w:ascii="NEU-F1-S92" w:hAnsi="NEU-F1-S92"/>
        </w:rPr>
        <w:t>1</w:t>
      </w:r>
      <w:r>
        <w:t>.</w:t>
      </w:r>
      <w:r>
        <w:rPr>
          <w:rFonts w:hint="eastAsia"/>
        </w:rPr>
        <w:t>请为文章拟一个题目</w:t>
      </w:r>
      <w:r>
        <w:rPr>
          <w:rFonts w:ascii="方正书宋_GBK" w:hAnsi="方正书宋_GBK"/>
        </w:rPr>
        <w:t>,</w:t>
      </w:r>
      <w:r>
        <w:rPr>
          <w:rFonts w:hint="eastAsia"/>
        </w:rPr>
        <w:t>写在文前的横线上。</w:t>
      </w:r>
      <w:r>
        <w:rPr>
          <w:rFonts w:ascii="方正楷体_GBK" w:hAnsi="方正楷体_GBK"/>
        </w:rPr>
        <w:t>(</w:t>
      </w:r>
      <w:r>
        <w:t>2</w:t>
      </w:r>
      <w:r>
        <w:rPr>
          <w:rFonts w:hint="eastAsia" w:eastAsia="方正楷体_GBK"/>
        </w:rPr>
        <w:t>分</w:t>
      </w:r>
      <w:r>
        <w:rPr>
          <w:rFonts w:ascii="方正楷体_GBK" w:hAnsi="方正楷体_GBK"/>
        </w:rPr>
        <w:t>)</w:t>
      </w:r>
    </w:p>
    <w:p>
      <w:r>
        <w:rPr>
          <w:rFonts w:ascii="NEU-F1-S92" w:hAnsi="NEU-F1-S92"/>
        </w:rPr>
        <w:t>2</w:t>
      </w:r>
      <w:r>
        <w:t>.</w:t>
      </w:r>
      <w:r>
        <w:rPr>
          <w:rFonts w:hint="eastAsia"/>
        </w:rPr>
        <w:t>在括号里填上合适的词语。</w:t>
      </w:r>
      <w:r>
        <w:rPr>
          <w:rFonts w:ascii="方正楷体_GBK" w:hAnsi="方正楷体_GBK"/>
        </w:rPr>
        <w:t>(</w:t>
      </w:r>
      <w:r>
        <w:t>3</w:t>
      </w:r>
      <w:r>
        <w:rPr>
          <w:rFonts w:hint="eastAsia" w:eastAsia="方正楷体_GBK"/>
        </w:rPr>
        <w:t>分</w:t>
      </w:r>
      <w:r>
        <w:rPr>
          <w:rFonts w:ascii="方正楷体_GBK" w:hAnsi="方正楷体_GBK"/>
        </w:rPr>
        <w:t>)</w:t>
      </w:r>
    </w:p>
    <w:p>
      <w:r>
        <w:rPr>
          <w:rFonts w:ascii="方正书宋_GBK" w:hAnsi="方正书宋_GBK"/>
        </w:rPr>
        <w:t>(</w:t>
      </w:r>
      <w:r>
        <w:t>　　　　</w:t>
      </w:r>
      <w:r>
        <w:rPr>
          <w:rFonts w:ascii="方正书宋_GBK" w:hAnsi="方正书宋_GBK"/>
        </w:rPr>
        <w:t>)</w:t>
      </w:r>
      <w:r>
        <w:rPr>
          <w:rFonts w:hint="eastAsia"/>
        </w:rPr>
        <w:t>的植物</w:t>
      </w:r>
      <w:r>
        <w:t>　　</w:t>
      </w:r>
      <w:r>
        <w:rPr>
          <w:rFonts w:ascii="方正书宋_GBK" w:hAnsi="方正书宋_GBK"/>
        </w:rPr>
        <w:t>(</w:t>
      </w:r>
      <w:r>
        <w:t>　　　　</w:t>
      </w:r>
      <w:r>
        <w:rPr>
          <w:rFonts w:ascii="方正书宋_GBK" w:hAnsi="方正书宋_GBK"/>
        </w:rPr>
        <w:t>)</w:t>
      </w:r>
      <w:r>
        <w:rPr>
          <w:rFonts w:hint="eastAsia"/>
        </w:rPr>
        <w:t>的小草</w:t>
      </w:r>
      <w:r>
        <w:t>　　</w:t>
      </w:r>
      <w:r>
        <w:rPr>
          <w:rFonts w:ascii="方正书宋_GBK" w:hAnsi="方正书宋_GBK"/>
        </w:rPr>
        <w:t>(</w:t>
      </w:r>
      <w:r>
        <w:t>　　　　</w:t>
      </w:r>
      <w:r>
        <w:rPr>
          <w:rFonts w:ascii="方正书宋_GBK" w:hAnsi="方正书宋_GBK"/>
        </w:rPr>
        <w:t>)</w:t>
      </w:r>
      <w:r>
        <w:rPr>
          <w:rFonts w:hint="eastAsia"/>
        </w:rPr>
        <w:t>的味道</w:t>
      </w:r>
    </w:p>
    <w:p>
      <w:r>
        <w:rPr>
          <w:rFonts w:ascii="NEU-F1-S92" w:hAnsi="NEU-F1-S92"/>
        </w:rPr>
        <w:t>3</w:t>
      </w:r>
      <w:r>
        <w:t>.</w:t>
      </w:r>
      <w:r>
        <w:rPr>
          <w:rFonts w:hint="eastAsia"/>
        </w:rPr>
        <w:t>在第二自然段中找出一组近义词</w:t>
      </w:r>
      <w:r>
        <w:rPr>
          <w:rFonts w:ascii="方正书宋_GBK" w:hAnsi="方正书宋_GBK"/>
        </w:rPr>
        <w:t>,</w:t>
      </w:r>
      <w:r>
        <w:rPr>
          <w:rFonts w:hint="eastAsia"/>
        </w:rPr>
        <w:t>写在下面。</w:t>
      </w:r>
      <w:r>
        <w:rPr>
          <w:rFonts w:ascii="方正楷体_GBK" w:hAnsi="方正楷体_GBK"/>
        </w:rPr>
        <w:t>(</w:t>
      </w:r>
      <w:r>
        <w:t>2</w:t>
      </w:r>
      <w:r>
        <w:rPr>
          <w:rFonts w:hint="eastAsia" w:eastAsia="方正楷体_GBK"/>
        </w:rPr>
        <w:t>分</w:t>
      </w:r>
      <w:r>
        <w:rPr>
          <w:rFonts w:ascii="方正楷体_GBK" w:hAnsi="方正楷体_GBK"/>
        </w:rPr>
        <w:t>)</w:t>
      </w:r>
    </w:p>
    <w:p>
      <w:r>
        <w:rPr>
          <w:rFonts w:ascii="方正书宋_GBK" w:hAnsi="方正书宋_GBK"/>
        </w:rPr>
        <w:t>(</w:t>
      </w:r>
      <w:r>
        <w:t>　　　　</w:t>
      </w:r>
      <w:r>
        <w:rPr>
          <w:rFonts w:ascii="方正书宋_GBK" w:hAnsi="方正书宋_GBK"/>
        </w:rPr>
        <w:t>)</w:t>
      </w:r>
      <w:r>
        <w:rPr>
          <w:rFonts w:hint="eastAsia"/>
        </w:rPr>
        <w:t>——</w:t>
      </w:r>
      <w:r>
        <w:rPr>
          <w:rFonts w:ascii="方正书宋_GBK" w:hAnsi="方正书宋_GBK"/>
        </w:rPr>
        <w:t>(</w:t>
      </w:r>
      <w:r>
        <w:t>　　　　</w:t>
      </w:r>
      <w:r>
        <w:rPr>
          <w:rFonts w:ascii="方正书宋_GBK" w:hAnsi="方正书宋_GBK"/>
        </w:rPr>
        <w:t>)</w:t>
      </w:r>
    </w:p>
    <w:p>
      <w:r>
        <w:rPr>
          <w:rFonts w:ascii="NEU-F1-S92" w:hAnsi="NEU-F1-S92"/>
        </w:rPr>
        <w:t>4</w:t>
      </w:r>
      <w:r>
        <w:t>.</w:t>
      </w:r>
      <w:r>
        <w:rPr>
          <w:rFonts w:hint="eastAsia"/>
        </w:rPr>
        <w:t>根据文章内容填空。</w:t>
      </w:r>
      <w:r>
        <w:rPr>
          <w:rFonts w:ascii="方正楷体_GBK" w:hAnsi="方正楷体_GBK"/>
        </w:rPr>
        <w:t>(</w:t>
      </w:r>
      <w:r>
        <w:t>3</w:t>
      </w:r>
      <w:r>
        <w:rPr>
          <w:rFonts w:hint="eastAsia" w:eastAsia="方正楷体_GBK"/>
        </w:rPr>
        <w:t>分</w:t>
      </w:r>
      <w:r>
        <w:rPr>
          <w:rFonts w:ascii="方正楷体_GBK" w:hAnsi="方正楷体_GBK"/>
        </w:rPr>
        <w:t>)</w:t>
      </w:r>
    </w:p>
    <w:p>
      <w:pPr>
        <w:rPr>
          <w:rFonts w:hint="eastAsia"/>
        </w:rPr>
      </w:pPr>
      <w:r>
        <w:rPr>
          <w:rFonts w:ascii="方正书宋_GBK" w:hAnsi="方正书宋_GBK"/>
        </w:rPr>
        <w:t>(</w:t>
      </w:r>
      <w:r>
        <w:t>1</w:t>
      </w:r>
      <w:r>
        <w:rPr>
          <w:rFonts w:ascii="方正书宋_GBK" w:hAnsi="方正书宋_GBK"/>
        </w:rPr>
        <w:t>)</w:t>
      </w:r>
      <w:r>
        <w:rPr>
          <w:rFonts w:hint="eastAsia"/>
        </w:rPr>
        <w:t>毛毡草能分泌出含有很甜的味道和香气的液体</w:t>
      </w:r>
      <w:r>
        <w:rPr>
          <w:rFonts w:ascii="方正书宋_GBK" w:hAnsi="方正书宋_GBK"/>
        </w:rPr>
        <w:t>,</w:t>
      </w:r>
      <w:r>
        <w:rPr>
          <w:u w:val="single" w:color="000000"/>
        </w:rPr>
        <w:t>　　　　</w:t>
      </w:r>
      <w:r>
        <w:rPr>
          <w:rFonts w:hint="eastAsia"/>
        </w:rPr>
        <w:t>小虫</w:t>
      </w:r>
      <w:r>
        <w:rPr>
          <w:rFonts w:ascii="方正书宋_GBK" w:hAnsi="方正书宋_GBK"/>
        </w:rPr>
        <w:t>,</w:t>
      </w:r>
      <w:r>
        <w:rPr>
          <w:rFonts w:hint="eastAsia"/>
        </w:rPr>
        <w:t>然后</w:t>
      </w:r>
    </w:p>
    <w:p>
      <w:r>
        <w:rPr>
          <w:u w:val="single" w:color="000000"/>
        </w:rPr>
        <w:t>　　　　　　　　　</w:t>
      </w:r>
      <w:r>
        <w:rPr>
          <w:rFonts w:hint="eastAsia"/>
        </w:rPr>
        <w:t>小虫。 </w:t>
      </w:r>
    </w:p>
    <w:p>
      <w:r>
        <w:rPr>
          <w:rFonts w:ascii="方正书宋_GBK" w:hAnsi="方正书宋_GBK"/>
        </w:rPr>
        <w:t>(</w:t>
      </w:r>
      <w:r>
        <w:t>2</w:t>
      </w:r>
      <w:r>
        <w:rPr>
          <w:rFonts w:ascii="方正书宋_GBK" w:hAnsi="方正书宋_GBK"/>
        </w:rPr>
        <w:t>)</w:t>
      </w:r>
      <w:r>
        <w:rPr>
          <w:rFonts w:hint="eastAsia"/>
        </w:rPr>
        <w:t>听音乐的花木、水稻比没听音乐的同样的花木、水稻长得</w:t>
      </w:r>
      <w:r>
        <w:rPr>
          <w:u w:val="single" w:color="000000"/>
        </w:rPr>
        <w:t>　　　　　　　</w:t>
      </w:r>
      <w:r>
        <w:rPr>
          <w:rFonts w:hint="eastAsia"/>
        </w:rPr>
        <w:t>。 </w:t>
      </w:r>
    </w:p>
    <w:p>
      <w:r>
        <w:rPr>
          <w:rFonts w:ascii="NEU-F1-S92" w:hAnsi="NEU-F1-S92"/>
        </w:rPr>
        <w:t>5</w:t>
      </w:r>
      <w:r>
        <w:t>.</w:t>
      </w:r>
      <w:r>
        <w:rPr>
          <w:rFonts w:hint="eastAsia"/>
        </w:rPr>
        <w:t>短文介绍的植物可真奇妙啊</w:t>
      </w:r>
      <w:r>
        <w:rPr>
          <w:rFonts w:ascii="方正书宋_GBK" w:hAnsi="方正书宋_GBK"/>
        </w:rPr>
        <w:t>,</w:t>
      </w:r>
      <w:r>
        <w:rPr>
          <w:rFonts w:hint="eastAsia"/>
        </w:rPr>
        <w:t>它们会</w:t>
      </w:r>
      <w:r>
        <w:rPr>
          <w:u w:val="single" w:color="000000"/>
        </w:rPr>
        <w:t>　　　　　　　　　　　　　　</w:t>
      </w:r>
      <w:r>
        <w:rPr>
          <w:rFonts w:hint="eastAsia"/>
        </w:rPr>
        <w:t>。</w:t>
      </w:r>
      <w:r>
        <w:rPr>
          <w:rFonts w:ascii="方正楷体_GBK" w:hAnsi="方正楷体_GBK"/>
        </w:rPr>
        <w:t>(</w:t>
      </w:r>
      <w:r>
        <w:t>3</w:t>
      </w:r>
      <w:r>
        <w:rPr>
          <w:rFonts w:hint="eastAsia" w:eastAsia="方正楷体_GBK"/>
        </w:rPr>
        <w:t>分</w:t>
      </w:r>
      <w:r>
        <w:rPr>
          <w:rFonts w:ascii="方正楷体_GBK" w:hAnsi="方正楷体_GBK"/>
        </w:rPr>
        <w:t>) </w:t>
      </w:r>
    </w:p>
    <w:p>
      <w:r>
        <w:rPr>
          <w:rFonts w:ascii="NEU-F1-S92" w:hAnsi="NEU-F1-S92"/>
        </w:rPr>
        <w:t>6</w:t>
      </w:r>
      <w:r>
        <w:t>.</w:t>
      </w:r>
      <w:r>
        <w:rPr>
          <w:rFonts w:hint="eastAsia"/>
        </w:rPr>
        <w:t>短文最后的“……”表示还有很多很多奇妙的植物</w:t>
      </w:r>
      <w:r>
        <w:rPr>
          <w:rFonts w:ascii="方正书宋_GBK" w:hAnsi="方正书宋_GBK"/>
        </w:rPr>
        <w:t>,</w:t>
      </w:r>
      <w:r>
        <w:rPr>
          <w:rFonts w:hint="eastAsia"/>
        </w:rPr>
        <w:t>生活中</w:t>
      </w:r>
      <w:r>
        <w:rPr>
          <w:rFonts w:ascii="方正书宋_GBK" w:hAnsi="方正书宋_GBK"/>
        </w:rPr>
        <w:t>,</w:t>
      </w:r>
      <w:r>
        <w:rPr>
          <w:rFonts w:hint="eastAsia"/>
        </w:rPr>
        <w:t>哪种植物的什么特点给你留下了深刻的印象</w:t>
      </w:r>
      <w:r>
        <w:rPr>
          <w:rFonts w:ascii="方正书宋_GBK" w:hAnsi="方正书宋_GBK"/>
        </w:rPr>
        <w:t>?</w:t>
      </w:r>
      <w:r>
        <w:rPr>
          <w:rFonts w:ascii="方正楷体_GBK" w:hAnsi="方正楷体_GBK"/>
        </w:rPr>
        <w:t>(</w:t>
      </w:r>
      <w:r>
        <w:t>4</w:t>
      </w:r>
      <w:r>
        <w:rPr>
          <w:rFonts w:hint="eastAsia" w:eastAsia="方正楷体_GBK"/>
        </w:rPr>
        <w:t>分</w:t>
      </w:r>
      <w:r>
        <w:rPr>
          <w:rFonts w:ascii="方正楷体_GBK" w:hAnsi="方正楷体_GBK"/>
        </w:rPr>
        <w:t>)</w:t>
      </w:r>
    </w:p>
    <w:p>
      <w:r>
        <w:rPr>
          <w:rFonts w:hint="eastAsia"/>
          <w:u w:val="single" w:color="000000"/>
        </w:rPr>
        <w:t xml:space="preserve">                                                            </w:t>
      </w:r>
    </w:p>
    <w:p>
      <w:r>
        <w:rPr>
          <w:rFonts w:hint="eastAsia"/>
          <w:u w:val="single" w:color="000000"/>
        </w:rPr>
        <w:t xml:space="preserve">                                                            </w:t>
      </w:r>
    </w:p>
    <w:p>
      <w:r>
        <w:rPr>
          <w:rFonts w:hint="eastAsia" w:eastAsia="方正黑体_GBK"/>
        </w:rPr>
        <w:t>十一、秋天是收获的季节。超市里水果种类繁多</w:t>
      </w:r>
      <w:r>
        <w:rPr>
          <w:rFonts w:ascii="方正黑体_GBK" w:hAnsi="方正黑体_GBK"/>
        </w:rPr>
        <w:t>,</w:t>
      </w:r>
      <w:r>
        <w:rPr>
          <w:rFonts w:hint="eastAsia" w:eastAsia="方正黑体_GBK"/>
        </w:rPr>
        <w:t>一定有你喜欢吃的。你喜欢吃什么水果呢</w:t>
      </w:r>
      <w:r>
        <w:rPr>
          <w:rFonts w:ascii="方正黑体_GBK" w:hAnsi="方正黑体_GBK"/>
        </w:rPr>
        <w:t>?</w:t>
      </w:r>
      <w:r>
        <w:rPr>
          <w:rFonts w:hint="eastAsia" w:eastAsia="方正黑体_GBK"/>
        </w:rPr>
        <w:t>请你根据自己的生活观察</w:t>
      </w:r>
      <w:r>
        <w:rPr>
          <w:rFonts w:ascii="方正黑体_GBK" w:hAnsi="方正黑体_GBK"/>
        </w:rPr>
        <w:t>,</w:t>
      </w:r>
      <w:r>
        <w:rPr>
          <w:rFonts w:hint="eastAsia" w:eastAsia="方正黑体_GBK"/>
        </w:rPr>
        <w:t>介绍一种你喜欢吃的水果。</w:t>
      </w:r>
      <w:r>
        <w:rPr>
          <w:rFonts w:ascii="方正黑体_GBK" w:hAnsi="方正黑体_GBK"/>
        </w:rPr>
        <w:t>(</w:t>
      </w:r>
      <w:r>
        <w:rPr>
          <w:rFonts w:hint="eastAsia" w:eastAsia="方正黑体_GBK"/>
        </w:rPr>
        <w:t>可以从形状、颜色、味道这些方面入手写</w:t>
      </w:r>
      <w:r>
        <w:rPr>
          <w:rFonts w:ascii="方正黑体_GBK" w:hAnsi="方正黑体_GBK"/>
        </w:rPr>
        <w:t>)</w:t>
      </w:r>
      <w:r>
        <w:rPr>
          <w:rFonts w:ascii="方正楷体_GBK" w:hAnsi="方正楷体_GBK"/>
        </w:rPr>
        <w:t>(</w:t>
      </w:r>
      <w:r>
        <w:t>20</w:t>
      </w:r>
      <w:r>
        <w:rPr>
          <w:rFonts w:hint="eastAsia" w:eastAsia="方正楷体_GBK"/>
        </w:rPr>
        <w:t>分</w:t>
      </w:r>
      <w:r>
        <w:rPr>
          <w:rFonts w:ascii="方正楷体_GBK" w:hAnsi="方正楷体_GBK"/>
        </w:rPr>
        <w:t>)</w:t>
      </w:r>
    </w:p>
    <w:p>
      <w:r>
        <w:rPr>
          <w:rFonts w:hint="eastAsia"/>
          <w:u w:val="single" w:color="000000"/>
        </w:rPr>
        <w:t xml:space="preserve">                                                            </w:t>
      </w:r>
    </w:p>
    <w:p>
      <w:r>
        <w:rPr>
          <w:rFonts w:hint="eastAsia"/>
          <w:u w:val="single" w:color="000000"/>
        </w:rPr>
        <w:t xml:space="preserve">                                                            </w:t>
      </w:r>
    </w:p>
    <w:p>
      <w:r>
        <w:rPr>
          <w:rFonts w:hint="eastAsia"/>
          <w:u w:val="single" w:color="000000"/>
        </w:rPr>
        <w:t xml:space="preserve">                                                            </w:t>
      </w:r>
    </w:p>
    <w:p>
      <w:r>
        <w:rPr>
          <w:rFonts w:hint="eastAsia"/>
          <w:u w:val="single" w:color="000000"/>
        </w:rPr>
        <w:t xml:space="preserve">                                                            </w:t>
      </w:r>
    </w:p>
    <w:p>
      <w:r>
        <w:rPr>
          <w:rFonts w:hint="eastAsia" w:eastAsia="方正黑体_GBK"/>
        </w:rPr>
        <w:t>附加题。</w:t>
      </w:r>
      <w:r>
        <w:rPr>
          <w:rFonts w:ascii="方正楷体_GBK" w:hAnsi="方正楷体_GBK"/>
        </w:rPr>
        <w:t>(</w:t>
      </w:r>
      <w:r>
        <w:rPr>
          <w:rFonts w:hint="eastAsia" w:eastAsia="方正楷体_GBK"/>
        </w:rPr>
        <w:t>附加</w:t>
      </w:r>
      <w:r>
        <w:t>10</w:t>
      </w:r>
      <w:r>
        <w:rPr>
          <w:rFonts w:hint="eastAsia" w:eastAsia="方正楷体_GBK"/>
        </w:rPr>
        <w:t>分</w:t>
      </w:r>
      <w:r>
        <w:rPr>
          <w:rFonts w:ascii="方正楷体_GBK" w:hAnsi="方正楷体_GBK"/>
        </w:rPr>
        <w:t>)</w:t>
      </w:r>
    </w:p>
    <w:p>
      <w:r>
        <w:rPr>
          <w:rFonts w:ascii="NEU-F1-S92" w:hAnsi="NEU-F1-S92"/>
        </w:rPr>
        <w:t>1</w:t>
      </w:r>
      <w:r>
        <w:t>.</w:t>
      </w:r>
      <w:r>
        <w:rPr>
          <w:rFonts w:hint="eastAsia"/>
        </w:rPr>
        <w:t>照样子</w:t>
      </w:r>
      <w:r>
        <w:rPr>
          <w:rFonts w:ascii="方正书宋_GBK" w:hAnsi="方正书宋_GBK"/>
        </w:rPr>
        <w:t>,</w:t>
      </w:r>
      <w:r>
        <w:rPr>
          <w:rFonts w:hint="eastAsia"/>
        </w:rPr>
        <w:t>写一写</w:t>
      </w:r>
    </w:p>
    <w:p>
      <w:r>
        <w:rPr>
          <w:rFonts w:hint="eastAsia"/>
        </w:rPr>
        <w:t>加一加</w:t>
      </w:r>
      <w:r>
        <w:rPr>
          <w:rFonts w:ascii="方正书宋_GBK" w:hAnsi="方正书宋_GBK"/>
        </w:rPr>
        <w:t>:</w:t>
      </w:r>
      <w:r>
        <w:rPr>
          <w:rFonts w:hint="eastAsia"/>
        </w:rPr>
        <w:t>风—</w:t>
      </w:r>
      <w:r>
        <w:rPr>
          <w:rFonts w:ascii="方正书宋_GBK" w:hAnsi="方正书宋_GBK"/>
        </w:rPr>
        <w:t>(</w:t>
      </w:r>
      <w:r>
        <w:rPr>
          <w:rFonts w:hint="eastAsia"/>
        </w:rPr>
        <w:t>枫</w:t>
      </w:r>
      <w:r>
        <w:rPr>
          <w:rFonts w:ascii="方正书宋_GBK" w:hAnsi="方正书宋_GBK"/>
        </w:rPr>
        <w:t>)(</w:t>
      </w:r>
      <w:r>
        <w:rPr>
          <w:rFonts w:hint="eastAsia"/>
        </w:rPr>
        <w:t>枫树</w:t>
      </w:r>
      <w:r>
        <w:rPr>
          <w:rFonts w:ascii="方正书宋_GBK" w:hAnsi="方正书宋_GBK"/>
        </w:rPr>
        <w:t>)</w:t>
      </w:r>
      <w:r>
        <w:t>　　　</w:t>
      </w:r>
      <w:r>
        <w:rPr>
          <w:rFonts w:hint="eastAsia"/>
        </w:rPr>
        <w:t>子——</w:t>
      </w:r>
      <w:r>
        <w:rPr>
          <w:rFonts w:ascii="方正书宋_GBK" w:hAnsi="方正书宋_GBK"/>
        </w:rPr>
        <w:t>(</w:t>
      </w:r>
      <w:r>
        <w:t>　　</w:t>
      </w:r>
      <w:r>
        <w:rPr>
          <w:rFonts w:ascii="方正书宋_GBK" w:hAnsi="方正书宋_GBK"/>
        </w:rPr>
        <w:t>)(</w:t>
      </w:r>
      <w:r>
        <w:t>　　　</w:t>
      </w:r>
      <w:r>
        <w:rPr>
          <w:rFonts w:ascii="方正书宋_GBK" w:hAnsi="方正书宋_GBK"/>
        </w:rPr>
        <w:t>)</w:t>
      </w:r>
    </w:p>
    <w:p>
      <w:r>
        <w:rPr>
          <w:rFonts w:hint="eastAsia"/>
        </w:rPr>
        <w:t>减一减</w:t>
      </w:r>
      <w:r>
        <w:rPr>
          <w:rFonts w:ascii="方正书宋_GBK" w:hAnsi="方正书宋_GBK"/>
        </w:rPr>
        <w:t>:</w:t>
      </w:r>
      <w:r>
        <w:rPr>
          <w:rFonts w:hint="eastAsia"/>
        </w:rPr>
        <w:t>记—</w:t>
      </w:r>
      <w:r>
        <w:rPr>
          <w:rFonts w:ascii="方正书宋_GBK" w:hAnsi="方正书宋_GBK"/>
        </w:rPr>
        <w:t>(</w:t>
      </w:r>
      <w:r>
        <w:rPr>
          <w:rFonts w:hint="eastAsia"/>
        </w:rPr>
        <w:t>己</w:t>
      </w:r>
      <w:r>
        <w:rPr>
          <w:rFonts w:ascii="方正书宋_GBK" w:hAnsi="方正书宋_GBK"/>
        </w:rPr>
        <w:t>)(</w:t>
      </w:r>
      <w:r>
        <w:rPr>
          <w:rFonts w:hint="eastAsia"/>
        </w:rPr>
        <w:t>自己</w:t>
      </w:r>
      <w:r>
        <w:rPr>
          <w:rFonts w:ascii="方正书宋_GBK" w:hAnsi="方正书宋_GBK"/>
        </w:rPr>
        <w:t>)</w:t>
      </w:r>
      <w:r>
        <w:t>　　　</w:t>
      </w:r>
      <w:r>
        <w:rPr>
          <w:rFonts w:hint="eastAsia"/>
        </w:rPr>
        <w:t>计——</w:t>
      </w:r>
      <w:r>
        <w:rPr>
          <w:rFonts w:ascii="方正书宋_GBK" w:hAnsi="方正书宋_GBK"/>
        </w:rPr>
        <w:t>(</w:t>
      </w:r>
      <w:r>
        <w:t>　　</w:t>
      </w:r>
      <w:r>
        <w:rPr>
          <w:rFonts w:ascii="方正书宋_GBK" w:hAnsi="方正书宋_GBK"/>
        </w:rPr>
        <w:t>)(</w:t>
      </w:r>
      <w:r>
        <w:t>　　　</w:t>
      </w:r>
      <w:r>
        <w:rPr>
          <w:rFonts w:ascii="方正书宋_GBK" w:hAnsi="方正书宋_GBK"/>
        </w:rPr>
        <w:t>)</w:t>
      </w:r>
    </w:p>
    <w:p>
      <w:r>
        <w:rPr>
          <w:rFonts w:hint="eastAsia"/>
        </w:rPr>
        <w:t>换一换</w:t>
      </w:r>
      <w:r>
        <w:rPr>
          <w:rFonts w:ascii="方正书宋_GBK" w:hAnsi="方正书宋_GBK"/>
        </w:rPr>
        <w:t>:</w:t>
      </w:r>
      <w:r>
        <w:rPr>
          <w:rFonts w:hint="eastAsia"/>
        </w:rPr>
        <w:t>娃—</w:t>
      </w:r>
      <w:r>
        <w:rPr>
          <w:rFonts w:ascii="方正书宋_GBK" w:hAnsi="方正书宋_GBK"/>
        </w:rPr>
        <w:t>(</w:t>
      </w:r>
      <w:r>
        <w:rPr>
          <w:rFonts w:hint="eastAsia"/>
        </w:rPr>
        <w:t>洼</w:t>
      </w:r>
      <w:r>
        <w:rPr>
          <w:rFonts w:ascii="方正书宋_GBK" w:hAnsi="方正书宋_GBK"/>
        </w:rPr>
        <w:t>)(</w:t>
      </w:r>
      <w:r>
        <w:rPr>
          <w:rFonts w:hint="eastAsia"/>
        </w:rPr>
        <w:t>土洼</w:t>
      </w:r>
      <w:r>
        <w:rPr>
          <w:rFonts w:ascii="方正书宋_GBK" w:hAnsi="方正书宋_GBK"/>
        </w:rPr>
        <w:t>)</w:t>
      </w:r>
      <w:r>
        <w:t>　　　</w:t>
      </w:r>
      <w:r>
        <w:rPr>
          <w:rFonts w:hint="eastAsia"/>
        </w:rPr>
        <w:t>清——</w:t>
      </w:r>
      <w:r>
        <w:rPr>
          <w:rFonts w:ascii="方正书宋_GBK" w:hAnsi="方正书宋_GBK"/>
        </w:rPr>
        <w:t>(</w:t>
      </w:r>
      <w:r>
        <w:t>　　</w:t>
      </w:r>
      <w:r>
        <w:rPr>
          <w:rFonts w:ascii="方正书宋_GBK" w:hAnsi="方正书宋_GBK"/>
        </w:rPr>
        <w:t>)(</w:t>
      </w:r>
      <w:r>
        <w:t>　　　</w:t>
      </w:r>
      <w:r>
        <w:rPr>
          <w:rFonts w:ascii="方正书宋_GBK" w:hAnsi="方正书宋_GBK"/>
        </w:rPr>
        <w:t>)</w:t>
      </w:r>
    </w:p>
    <w:p>
      <w:r>
        <w:rPr>
          <w:rFonts w:ascii="NEU-F1-S92" w:hAnsi="NEU-F1-S92"/>
        </w:rPr>
        <w:t>2</w:t>
      </w:r>
      <w:r>
        <w:t>.</w:t>
      </w:r>
      <w:r>
        <w:rPr>
          <w:rFonts w:hint="eastAsia"/>
        </w:rPr>
        <w:t>填数字成语。</w:t>
      </w:r>
    </w:p>
    <w:p>
      <w:r>
        <w:rPr>
          <w:rFonts w:ascii="方正书宋_GBK" w:hAnsi="方正书宋_GBK"/>
        </w:rPr>
        <w:t>(</w:t>
      </w:r>
      <w:r>
        <w:t>　　</w:t>
      </w:r>
      <w:r>
        <w:rPr>
          <w:rFonts w:ascii="方正书宋_GBK" w:hAnsi="方正书宋_GBK"/>
        </w:rPr>
        <w:t>)</w:t>
      </w:r>
      <w:r>
        <w:rPr>
          <w:rFonts w:hint="eastAsia"/>
        </w:rPr>
        <w:t>心</w:t>
      </w:r>
      <w:r>
        <w:rPr>
          <w:rFonts w:ascii="方正书宋_GBK" w:hAnsi="方正书宋_GBK"/>
        </w:rPr>
        <w:t>(</w:t>
      </w:r>
      <w:r>
        <w:t>　　</w:t>
      </w:r>
      <w:r>
        <w:rPr>
          <w:rFonts w:ascii="方正书宋_GBK" w:hAnsi="方正书宋_GBK"/>
        </w:rPr>
        <w:t>)</w:t>
      </w:r>
      <w:r>
        <w:rPr>
          <w:rFonts w:hint="eastAsia"/>
        </w:rPr>
        <w:t>意</w:t>
      </w:r>
      <w:r>
        <w:t>　　</w:t>
      </w:r>
      <w:r>
        <w:rPr>
          <w:rFonts w:ascii="方正书宋_GBK" w:hAnsi="方正书宋_GBK"/>
        </w:rPr>
        <w:t>(</w:t>
      </w:r>
      <w:r>
        <w:t>　　</w:t>
      </w:r>
      <w:r>
        <w:rPr>
          <w:rFonts w:ascii="方正书宋_GBK" w:hAnsi="方正书宋_GBK"/>
        </w:rPr>
        <w:t>)</w:t>
      </w:r>
      <w:r>
        <w:rPr>
          <w:rFonts w:hint="eastAsia"/>
        </w:rPr>
        <w:t>全</w:t>
      </w:r>
      <w:r>
        <w:rPr>
          <w:rFonts w:ascii="方正书宋_GBK" w:hAnsi="方正书宋_GBK"/>
        </w:rPr>
        <w:t>(</w:t>
      </w:r>
      <w:r>
        <w:t>　　</w:t>
      </w:r>
      <w:r>
        <w:rPr>
          <w:rFonts w:ascii="方正书宋_GBK" w:hAnsi="方正书宋_GBK"/>
        </w:rPr>
        <w:t>)</w:t>
      </w:r>
      <w:r>
        <w:rPr>
          <w:rFonts w:hint="eastAsia"/>
        </w:rPr>
        <w:t>美</w:t>
      </w:r>
      <w:r>
        <w:t>　　</w:t>
      </w:r>
      <w:r>
        <w:rPr>
          <w:rFonts w:ascii="方正书宋_GBK" w:hAnsi="方正书宋_GBK"/>
        </w:rPr>
        <w:t>(</w:t>
      </w:r>
      <w:r>
        <w:t>　　</w:t>
      </w:r>
      <w:r>
        <w:rPr>
          <w:rFonts w:ascii="方正书宋_GBK" w:hAnsi="方正书宋_GBK"/>
        </w:rPr>
        <w:t>)</w:t>
      </w:r>
      <w:r>
        <w:rPr>
          <w:rFonts w:hint="eastAsia"/>
        </w:rPr>
        <w:t>变</w:t>
      </w:r>
      <w:r>
        <w:rPr>
          <w:rFonts w:ascii="方正书宋_GBK" w:hAnsi="方正书宋_GBK"/>
        </w:rPr>
        <w:t>(</w:t>
      </w:r>
      <w:r>
        <w:t>　　</w:t>
      </w:r>
      <w:r>
        <w:rPr>
          <w:rFonts w:ascii="方正书宋_GBK" w:hAnsi="方正书宋_GBK"/>
        </w:rPr>
        <w:t>)</w:t>
      </w:r>
      <w:r>
        <w:rPr>
          <w:rFonts w:hint="eastAsia"/>
        </w:rPr>
        <w:t xml:space="preserve">化 </w:t>
      </w:r>
    </w:p>
    <w:p>
      <w:r>
        <w:rPr>
          <w:rFonts w:ascii="方正书宋_GBK" w:hAnsi="方正书宋_GBK"/>
        </w:rPr>
        <w:t>(</w:t>
      </w:r>
      <w:r>
        <w:t>　　</w:t>
      </w:r>
      <w:r>
        <w:rPr>
          <w:rFonts w:ascii="方正书宋_GBK" w:hAnsi="方正书宋_GBK"/>
        </w:rPr>
        <w:t>)</w:t>
      </w:r>
      <w:r>
        <w:rPr>
          <w:rFonts w:hint="eastAsia"/>
        </w:rPr>
        <w:t>面</w:t>
      </w:r>
      <w:r>
        <w:rPr>
          <w:rFonts w:ascii="方正书宋_GBK" w:hAnsi="方正书宋_GBK"/>
        </w:rPr>
        <w:t>(</w:t>
      </w:r>
      <w:r>
        <w:t>　　</w:t>
      </w:r>
      <w:r>
        <w:rPr>
          <w:rFonts w:ascii="方正书宋_GBK" w:hAnsi="方正书宋_GBK"/>
        </w:rPr>
        <w:t>)</w:t>
      </w:r>
      <w:r>
        <w:rPr>
          <w:rFonts w:hint="eastAsia"/>
        </w:rPr>
        <w:t>方</w:t>
      </w:r>
      <w:r>
        <w:t>　　</w:t>
      </w:r>
      <w:r>
        <w:rPr>
          <w:rFonts w:ascii="方正书宋_GBK" w:hAnsi="方正书宋_GBK"/>
        </w:rPr>
        <w:t>(</w:t>
      </w:r>
      <w:r>
        <w:t>　　</w:t>
      </w:r>
      <w:r>
        <w:rPr>
          <w:rFonts w:ascii="方正书宋_GBK" w:hAnsi="方正书宋_GBK"/>
        </w:rPr>
        <w:t>)</w:t>
      </w:r>
      <w:r>
        <w:rPr>
          <w:rFonts w:hint="eastAsia"/>
        </w:rPr>
        <w:t>花</w:t>
      </w:r>
      <w:r>
        <w:rPr>
          <w:rFonts w:ascii="方正书宋_GBK" w:hAnsi="方正书宋_GBK"/>
        </w:rPr>
        <w:t>(</w:t>
      </w:r>
      <w:r>
        <w:t>　　</w:t>
      </w:r>
      <w:r>
        <w:rPr>
          <w:rFonts w:ascii="方正书宋_GBK" w:hAnsi="方正书宋_GBK"/>
        </w:rPr>
        <w:t>)</w:t>
      </w:r>
      <w:r>
        <w:rPr>
          <w:rFonts w:hint="eastAsia"/>
        </w:rPr>
        <w:t>门</w:t>
      </w:r>
      <w:r>
        <w:t>　　</w:t>
      </w:r>
      <w:r>
        <w:rPr>
          <w:rFonts w:ascii="方正书宋_GBK" w:hAnsi="方正书宋_GBK"/>
        </w:rPr>
        <w:t>(</w:t>
      </w:r>
      <w:r>
        <w:t>　　</w:t>
      </w:r>
      <w:r>
        <w:rPr>
          <w:rFonts w:ascii="方正书宋_GBK" w:hAnsi="方正书宋_GBK"/>
        </w:rPr>
        <w:t>)</w:t>
      </w:r>
      <w:r>
        <w:rPr>
          <w:rFonts w:hint="eastAsia"/>
        </w:rPr>
        <w:t>牛</w:t>
      </w:r>
      <w:r>
        <w:rPr>
          <w:rFonts w:ascii="方正书宋_GBK" w:hAnsi="方正书宋_GBK"/>
        </w:rPr>
        <w:t>(</w:t>
      </w:r>
      <w:r>
        <w:t>　　</w:t>
      </w:r>
      <w:r>
        <w:rPr>
          <w:rFonts w:ascii="方正书宋_GBK" w:hAnsi="方正书宋_GBK"/>
        </w:rPr>
        <w:t>)</w:t>
      </w:r>
      <w:r>
        <w:rPr>
          <w:rFonts w:hint="eastAsia"/>
        </w:rPr>
        <w:t xml:space="preserve">毛 </w:t>
      </w:r>
    </w:p>
    <w:p>
      <w:r>
        <w:rPr>
          <w:rFonts w:ascii="方正书宋_GBK" w:hAnsi="方正书宋_GBK"/>
        </w:rPr>
        <w:t>(</w:t>
      </w:r>
      <w:r>
        <w:t>　　</w:t>
      </w:r>
      <w:r>
        <w:rPr>
          <w:rFonts w:ascii="方正书宋_GBK" w:hAnsi="方正书宋_GBK"/>
        </w:rPr>
        <w:t>)</w:t>
      </w:r>
      <w:r>
        <w:rPr>
          <w:rFonts w:hint="eastAsia"/>
        </w:rPr>
        <w:t>上</w:t>
      </w:r>
      <w:r>
        <w:rPr>
          <w:rFonts w:ascii="方正书宋_GBK" w:hAnsi="方正书宋_GBK"/>
        </w:rPr>
        <w:t>(</w:t>
      </w:r>
      <w:r>
        <w:t>　　</w:t>
      </w:r>
      <w:r>
        <w:rPr>
          <w:rFonts w:ascii="方正书宋_GBK" w:hAnsi="方正书宋_GBK"/>
        </w:rPr>
        <w:t>)</w:t>
      </w:r>
      <w:r>
        <w:rPr>
          <w:rFonts w:hint="eastAsia"/>
        </w:rPr>
        <w:t>下</w:t>
      </w:r>
      <w:r>
        <w:t>　　</w:t>
      </w:r>
      <w:r>
        <w:rPr>
          <w:rFonts w:ascii="方正书宋_GBK" w:hAnsi="方正书宋_GBK"/>
        </w:rPr>
        <w:t>(</w:t>
      </w:r>
      <w:r>
        <w:t>　　</w:t>
      </w:r>
      <w:r>
        <w:rPr>
          <w:rFonts w:ascii="方正书宋_GBK" w:hAnsi="方正书宋_GBK"/>
        </w:rPr>
        <w:t>)</w:t>
      </w:r>
      <w:r>
        <w:rPr>
          <w:rFonts w:hint="eastAsia"/>
        </w:rPr>
        <w:t>颜</w:t>
      </w:r>
      <w:r>
        <w:rPr>
          <w:rFonts w:ascii="方正书宋_GBK" w:hAnsi="方正书宋_GBK"/>
        </w:rPr>
        <w:t>(</w:t>
      </w:r>
      <w:r>
        <w:t>　　</w:t>
      </w:r>
      <w:r>
        <w:rPr>
          <w:rFonts w:ascii="方正书宋_GBK" w:hAnsi="方正书宋_GBK"/>
        </w:rPr>
        <w:t>)</w:t>
      </w:r>
      <w:r>
        <w:rPr>
          <w:rFonts w:hint="eastAsia"/>
        </w:rPr>
        <w:t>色</w:t>
      </w:r>
      <w:r>
        <w:t>　　</w:t>
      </w:r>
      <w:r>
        <w:rPr>
          <w:rFonts w:ascii="方正书宋_GBK" w:hAnsi="方正书宋_GBK"/>
        </w:rPr>
        <w:t>(</w:t>
      </w:r>
      <w:r>
        <w:t>　　</w:t>
      </w:r>
      <w:r>
        <w:rPr>
          <w:rFonts w:ascii="方正书宋_GBK" w:hAnsi="方正书宋_GBK"/>
        </w:rPr>
        <w:t>)</w:t>
      </w:r>
      <w:r>
        <w:rPr>
          <w:rFonts w:hint="eastAsia"/>
        </w:rPr>
        <w:t>姿</w:t>
      </w:r>
      <w:r>
        <w:rPr>
          <w:rFonts w:ascii="方正书宋_GBK" w:hAnsi="方正书宋_GBK"/>
        </w:rPr>
        <w:t>(</w:t>
      </w:r>
      <w:r>
        <w:t>　　</w:t>
      </w:r>
      <w:r>
        <w:rPr>
          <w:rFonts w:ascii="方正书宋_GBK" w:hAnsi="方正书宋_GBK"/>
        </w:rPr>
        <w:t>)</w:t>
      </w:r>
      <w:r>
        <w:rPr>
          <w:rFonts w:hint="eastAsia"/>
        </w:rPr>
        <w:t>态</w:t>
      </w:r>
    </w:p>
    <w:p>
      <w:r>
        <w:rPr>
          <w:rFonts w:ascii="NEU-F1-S92" w:hAnsi="NEU-F1-S92"/>
        </w:rPr>
        <w:t>3</w:t>
      </w:r>
      <w:r>
        <w:t>.</w:t>
      </w:r>
      <w:r>
        <w:rPr>
          <w:rFonts w:hint="eastAsia"/>
        </w:rPr>
        <w:t>选择上面的一个词语写一句话。</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NEU-BZ-S92">
    <w:altName w:val="宋体"/>
    <w:panose1 w:val="00000000000000000000"/>
    <w:charset w:val="86"/>
    <w:family w:val="script"/>
    <w:pitch w:val="default"/>
    <w:sig w:usb0="00000000" w:usb1="00000000" w:usb2="000A005E" w:usb3="00000000" w:csb0="003C0041" w:csb1="00000000"/>
  </w:font>
  <w:font w:name="方正书宋_GBK">
    <w:altName w:val="微软雅黑"/>
    <w:panose1 w:val="00000000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NEU-F5-S92">
    <w:altName w:val="宋体"/>
    <w:panose1 w:val="00000000000000000000"/>
    <w:charset w:val="86"/>
    <w:family w:val="script"/>
    <w:pitch w:val="default"/>
    <w:sig w:usb0="00000000" w:usb1="00000000" w:usb2="000A005E" w:usb3="00000000" w:csb0="003C0041" w:csb1="00000000"/>
  </w:font>
  <w:font w:name="方正楷体_GBK">
    <w:altName w:val="微软雅黑"/>
    <w:panose1 w:val="00000000000000000000"/>
    <w:charset w:val="86"/>
    <w:family w:val="script"/>
    <w:pitch w:val="default"/>
    <w:sig w:usb0="00000000" w:usb1="00000000" w:usb2="00000010" w:usb3="00000000" w:csb0="00040000" w:csb1="00000000"/>
  </w:font>
  <w:font w:name="方正黑体_GBK">
    <w:altName w:val="微软雅黑"/>
    <w:panose1 w:val="00000000000000000000"/>
    <w:charset w:val="86"/>
    <w:family w:val="script"/>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Cambria Math">
    <w:panose1 w:val="02040503050406030204"/>
    <w:charset w:val="00"/>
    <w:family w:val="roman"/>
    <w:pitch w:val="default"/>
    <w:sig w:usb0="E00002FF" w:usb1="420024FF" w:usb2="00000000" w:usb3="00000000" w:csb0="2000019F" w:csb1="00000000"/>
  </w:font>
  <w:font w:name="NEU-BZ">
    <w:altName w:val="Times New Roman"/>
    <w:panose1 w:val="00000000000000000000"/>
    <w:charset w:val="00"/>
    <w:family w:val="roman"/>
    <w:pitch w:val="default"/>
    <w:sig w:usb0="00000000" w:usb1="00000000" w:usb2="00000000" w:usb3="00000000" w:csb0="00000000" w:csb1="00000000"/>
  </w:font>
  <w:font w:name="NEU-F1-S92">
    <w:altName w:val="宋体"/>
    <w:panose1 w:val="00000000000000000000"/>
    <w:charset w:val="86"/>
    <w:family w:val="script"/>
    <w:pitch w:val="default"/>
    <w:sig w:usb0="00000000" w:usb1="00000000" w:usb2="000A005E" w:usb3="00000000" w:csb0="003C0041" w:csb1="00000000"/>
  </w:font>
  <w:font w:name="NEU-XT-S92">
    <w:altName w:val="宋体"/>
    <w:panose1 w:val="00000000000000000000"/>
    <w:charset w:val="86"/>
    <w:family w:val="script"/>
    <w:pitch w:val="default"/>
    <w:sig w:usb0="00000000" w:usb1="00000000" w:usb2="000A005E" w:usb3="00000000" w:csb0="003C004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040"/>
    <w:rsid w:val="003E287F"/>
    <w:rsid w:val="004424EE"/>
    <w:rsid w:val="00596EF4"/>
    <w:rsid w:val="00631E07"/>
    <w:rsid w:val="00F96A63"/>
    <w:rsid w:val="00FE6040"/>
    <w:rsid w:val="48E66A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487" w:lineRule="exact"/>
    </w:pPr>
    <w:rPr>
      <w:rFonts w:ascii="NEU-BZ-S92" w:hAnsi="NEU-BZ-S92" w:eastAsia="方正书宋_GBK" w:cstheme="minorBidi"/>
      <w:color w:val="000000"/>
      <w:kern w:val="0"/>
      <w:sz w:val="26"/>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pPr>
      <w:spacing w:line="240" w:lineRule="auto"/>
    </w:pPr>
    <w:rPr>
      <w:sz w:val="18"/>
      <w:szCs w:val="18"/>
    </w:rPr>
  </w:style>
  <w:style w:type="paragraph" w:styleId="3">
    <w:name w:val="footer"/>
    <w:basedOn w:val="1"/>
    <w:link w:val="8"/>
    <w:semiHidden/>
    <w:unhideWhenUsed/>
    <w:qFormat/>
    <w:uiPriority w:val="99"/>
    <w:pPr>
      <w:widowControl w:val="0"/>
      <w:tabs>
        <w:tab w:val="center" w:pos="4153"/>
        <w:tab w:val="right" w:pos="8306"/>
      </w:tabs>
      <w:snapToGrid w:val="0"/>
      <w:spacing w:line="240" w:lineRule="auto"/>
    </w:pPr>
    <w:rPr>
      <w:rFonts w:asciiTheme="minorHAnsi" w:hAnsiTheme="minorHAnsi" w:eastAsiaTheme="minorEastAsia"/>
      <w:color w:val="auto"/>
      <w:kern w:val="2"/>
      <w:sz w:val="18"/>
      <w:szCs w:val="18"/>
    </w:rPr>
  </w:style>
  <w:style w:type="paragraph" w:styleId="4">
    <w:name w:val="header"/>
    <w:basedOn w:val="1"/>
    <w:link w:val="7"/>
    <w:semiHidden/>
    <w:unhideWhenUsed/>
    <w:qFormat/>
    <w:uiPriority w:val="99"/>
    <w:pPr>
      <w:widowControl w:val="0"/>
      <w:pBdr>
        <w:bottom w:val="single" w:color="auto" w:sz="6" w:space="1"/>
      </w:pBdr>
      <w:tabs>
        <w:tab w:val="center" w:pos="4153"/>
        <w:tab w:val="right" w:pos="8306"/>
      </w:tabs>
      <w:snapToGrid w:val="0"/>
      <w:spacing w:line="240" w:lineRule="auto"/>
      <w:jc w:val="center"/>
    </w:pPr>
    <w:rPr>
      <w:rFonts w:asciiTheme="minorHAnsi" w:hAnsiTheme="minorHAnsi" w:eastAsiaTheme="minorEastAsia"/>
      <w:color w:val="auto"/>
      <w:kern w:val="2"/>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qFormat/>
    <w:uiPriority w:val="99"/>
    <w:rPr>
      <w:sz w:val="18"/>
      <w:szCs w:val="18"/>
    </w:rPr>
  </w:style>
  <w:style w:type="character" w:customStyle="1" w:styleId="9">
    <w:name w:val="批注框文本 Char"/>
    <w:basedOn w:val="6"/>
    <w:link w:val="2"/>
    <w:semiHidden/>
    <w:uiPriority w:val="99"/>
    <w:rPr>
      <w:rFonts w:ascii="NEU-BZ-S92" w:hAnsi="NEU-BZ-S92" w:eastAsia="方正书宋_GBK"/>
      <w:color w:val="000000"/>
      <w:kern w:val="0"/>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372</Words>
  <Characters>2123</Characters>
  <Lines>17</Lines>
  <Paragraphs>4</Paragraphs>
  <TotalTime>7</TotalTime>
  <ScaleCrop>false</ScaleCrop>
  <LinksUpToDate>false</LinksUpToDate>
  <CharactersWithSpaces>2491</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2019-03-15T01:29:00Z</dcterms:created>
  <dc:creator>admin</dc:creator>
  <cp:lastModifiedBy>。</cp:lastModifiedBy>
  <dcterms:modified xsi:type="dcterms:W3CDTF">2019-11-21T03:39:06Z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